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C1BF8" w14:textId="77777777" w:rsidR="00DC2ED2" w:rsidRPr="00396AC5" w:rsidRDefault="00A954E0" w:rsidP="000D6987">
      <w:pPr>
        <w:wordWrap/>
        <w:spacing w:after="0" w:line="276" w:lineRule="auto"/>
        <w:jc w:val="left"/>
        <w:rPr>
          <w:rFonts w:ascii="Arial" w:hAnsi="Arial" w:cs="Arial"/>
          <w:b/>
          <w:bCs/>
          <w:sz w:val="34"/>
          <w:szCs w:val="34"/>
        </w:rPr>
      </w:pPr>
      <w:r w:rsidRPr="00396AC5">
        <w:rPr>
          <w:rFonts w:ascii="Arial" w:hAnsi="Arial" w:cs="Arial"/>
          <w:b/>
          <w:bCs/>
          <w:sz w:val="34"/>
          <w:szCs w:val="34"/>
        </w:rPr>
        <w:t>Preparation of Manuscript for</w:t>
      </w:r>
      <w:r w:rsidR="00C253A1" w:rsidRPr="00396AC5">
        <w:rPr>
          <w:rFonts w:ascii="Arial" w:hAnsi="Arial" w:cs="Arial"/>
          <w:b/>
          <w:bCs/>
          <w:sz w:val="34"/>
          <w:szCs w:val="34"/>
        </w:rPr>
        <w:t xml:space="preserve"> </w:t>
      </w:r>
      <w:r w:rsidRPr="00396AC5">
        <w:rPr>
          <w:rFonts w:ascii="Arial" w:hAnsi="Arial" w:cs="Arial"/>
          <w:b/>
          <w:bCs/>
          <w:sz w:val="34"/>
          <w:szCs w:val="34"/>
        </w:rPr>
        <w:t>Journal of Power Electronics</w:t>
      </w:r>
    </w:p>
    <w:p w14:paraId="3549DFAC" w14:textId="77777777" w:rsidR="00840314" w:rsidRPr="007A5986" w:rsidRDefault="00840314" w:rsidP="000D6987">
      <w:pPr>
        <w:wordWrap/>
        <w:spacing w:after="0" w:line="276" w:lineRule="auto"/>
        <w:jc w:val="center"/>
        <w:rPr>
          <w:rFonts w:ascii="Arial" w:hAnsi="Arial" w:cs="Arial"/>
          <w:sz w:val="34"/>
          <w:szCs w:val="34"/>
        </w:rPr>
      </w:pPr>
    </w:p>
    <w:p w14:paraId="6E169695" w14:textId="77777777" w:rsidR="00840314" w:rsidRPr="007A5986" w:rsidRDefault="00840314" w:rsidP="000D6987">
      <w:pPr>
        <w:wordWrap/>
        <w:spacing w:after="0" w:line="276" w:lineRule="auto"/>
        <w:jc w:val="left"/>
        <w:rPr>
          <w:rFonts w:ascii="Arial" w:hAnsi="Arial" w:cs="Arial"/>
          <w:sz w:val="22"/>
        </w:rPr>
      </w:pPr>
      <w:r w:rsidRPr="007A5986">
        <w:rPr>
          <w:rFonts w:ascii="Arial" w:hAnsi="Arial" w:cs="Arial"/>
          <w:sz w:val="22"/>
        </w:rPr>
        <w:t>First Author</w:t>
      </w:r>
      <w:r w:rsidR="008844F5" w:rsidRPr="007A5986">
        <w:rPr>
          <w:rFonts w:ascii="Arial" w:hAnsi="Arial" w:cs="Arial"/>
          <w:sz w:val="22"/>
          <w:vertAlign w:val="superscript"/>
        </w:rPr>
        <w:t>1</w:t>
      </w:r>
      <w:r w:rsidR="001D6C2A" w:rsidRPr="007A5986">
        <w:rPr>
          <w:rFonts w:ascii="Arial" w:hAnsi="Arial" w:cs="Arial"/>
          <w:sz w:val="22"/>
        </w:rPr>
        <w:t xml:space="preserve"> ∙ </w:t>
      </w:r>
      <w:r w:rsidRPr="007A5986">
        <w:rPr>
          <w:rFonts w:ascii="Arial" w:hAnsi="Arial" w:cs="Arial"/>
          <w:sz w:val="22"/>
        </w:rPr>
        <w:t>Second Author</w:t>
      </w:r>
      <w:r w:rsidR="008844F5" w:rsidRPr="007A5986">
        <w:rPr>
          <w:rFonts w:ascii="Arial" w:hAnsi="Arial" w:cs="Arial"/>
          <w:sz w:val="22"/>
          <w:vertAlign w:val="superscript"/>
        </w:rPr>
        <w:t>2</w:t>
      </w:r>
      <w:r w:rsidR="001D6C2A" w:rsidRPr="007A5986">
        <w:rPr>
          <w:rFonts w:ascii="Arial" w:hAnsi="Arial" w:cs="Arial"/>
          <w:sz w:val="22"/>
        </w:rPr>
        <w:t xml:space="preserve"> ∙ </w:t>
      </w:r>
      <w:r w:rsidRPr="007A5986">
        <w:rPr>
          <w:rFonts w:ascii="Arial" w:hAnsi="Arial" w:cs="Arial"/>
          <w:sz w:val="22"/>
        </w:rPr>
        <w:t>Third Author</w:t>
      </w:r>
      <w:r w:rsidR="008844F5" w:rsidRPr="007A5986">
        <w:rPr>
          <w:rFonts w:ascii="Arial" w:hAnsi="Arial" w:cs="Arial"/>
          <w:sz w:val="22"/>
          <w:vertAlign w:val="superscript"/>
        </w:rPr>
        <w:t>1</w:t>
      </w:r>
      <w:r w:rsidR="001832FC">
        <w:rPr>
          <w:rFonts w:ascii="Arial" w:hAnsi="Arial" w:cs="Arial"/>
          <w:sz w:val="22"/>
          <w:vertAlign w:val="superscript"/>
        </w:rPr>
        <w:t>*</w:t>
      </w:r>
    </w:p>
    <w:p w14:paraId="739BCECF" w14:textId="77777777" w:rsidR="00840314" w:rsidRPr="00747804" w:rsidRDefault="00840314" w:rsidP="000D6987">
      <w:pPr>
        <w:wordWrap/>
        <w:spacing w:after="0" w:line="276" w:lineRule="auto"/>
        <w:jc w:val="left"/>
        <w:rPr>
          <w:rFonts w:ascii="Times New Roman" w:hAnsi="Times New Roman" w:cs="Times New Roman"/>
          <w:sz w:val="34"/>
          <w:szCs w:val="34"/>
        </w:rPr>
      </w:pPr>
    </w:p>
    <w:p w14:paraId="3B59BEA1" w14:textId="77777777" w:rsidR="00F66443" w:rsidRDefault="00F66443" w:rsidP="000D6987">
      <w:pPr>
        <w:wordWrap/>
        <w:spacing w:after="0" w:line="276" w:lineRule="auto"/>
        <w:jc w:val="left"/>
        <w:rPr>
          <w:rFonts w:ascii="Times New Roman" w:hAnsi="Times New Roman" w:cs="Times New Roman"/>
          <w:b/>
          <w:bCs/>
          <w:szCs w:val="20"/>
        </w:rPr>
      </w:pPr>
    </w:p>
    <w:p w14:paraId="7CF301D3" w14:textId="77777777" w:rsidR="00C857F1" w:rsidRPr="00747804" w:rsidRDefault="00C857F1" w:rsidP="000D6987">
      <w:pPr>
        <w:wordWrap/>
        <w:spacing w:after="0" w:line="276" w:lineRule="auto"/>
        <w:jc w:val="left"/>
        <w:rPr>
          <w:rFonts w:ascii="Times New Roman" w:hAnsi="Times New Roman" w:cs="Times New Roman"/>
          <w:b/>
          <w:bCs/>
          <w:szCs w:val="20"/>
        </w:rPr>
        <w:sectPr w:rsidR="00C857F1" w:rsidRPr="00747804" w:rsidSect="006F686F">
          <w:headerReference w:type="even" r:id="rId8"/>
          <w:headerReference w:type="default" r:id="rId9"/>
          <w:pgSz w:w="11906" w:h="16838" w:code="9"/>
          <w:pgMar w:top="1418" w:right="1021" w:bottom="1418" w:left="1021" w:header="567" w:footer="0" w:gutter="0"/>
          <w:cols w:space="425"/>
          <w:docGrid w:linePitch="360"/>
        </w:sectPr>
      </w:pPr>
    </w:p>
    <w:p w14:paraId="1199E59B" w14:textId="77777777" w:rsidR="001D6C2A" w:rsidRPr="006857B8" w:rsidRDefault="001D6C2A" w:rsidP="000D6987">
      <w:pPr>
        <w:wordWrap/>
        <w:spacing w:after="0" w:line="276" w:lineRule="auto"/>
        <w:rPr>
          <w:rFonts w:ascii="Arial" w:hAnsi="Arial" w:cs="Arial"/>
          <w:b/>
          <w:bCs/>
          <w:sz w:val="22"/>
        </w:rPr>
      </w:pPr>
      <w:r w:rsidRPr="006857B8">
        <w:rPr>
          <w:rFonts w:ascii="Arial" w:hAnsi="Arial" w:cs="Arial"/>
          <w:b/>
          <w:bCs/>
          <w:sz w:val="22"/>
        </w:rPr>
        <w:t>Abstract</w:t>
      </w:r>
    </w:p>
    <w:p w14:paraId="580A18CA" w14:textId="77777777" w:rsidR="001D6C2A" w:rsidRPr="00747804" w:rsidRDefault="001D6C2A" w:rsidP="000D6987">
      <w:pPr>
        <w:wordWrap/>
        <w:spacing w:after="0" w:line="276" w:lineRule="auto"/>
        <w:rPr>
          <w:rFonts w:ascii="Times New Roman" w:hAnsi="Times New Roman" w:cs="Times New Roman"/>
          <w:szCs w:val="20"/>
        </w:rPr>
      </w:pPr>
    </w:p>
    <w:tbl>
      <w:tblPr>
        <w:tblStyle w:val="a8"/>
        <w:tblpPr w:leftFromText="142" w:rightFromText="142" w:vertAnchor="text" w:horzAnchor="margin" w:tblpY="91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
        <w:gridCol w:w="4413"/>
      </w:tblGrid>
      <w:tr w:rsidR="00C857F1" w:rsidRPr="006F686F" w14:paraId="3A3ECD4E" w14:textId="77777777" w:rsidTr="00160142">
        <w:trPr>
          <w:trHeight w:val="70"/>
        </w:trPr>
        <w:tc>
          <w:tcPr>
            <w:tcW w:w="306" w:type="dxa"/>
          </w:tcPr>
          <w:p w14:paraId="1665E10A" w14:textId="77777777" w:rsidR="00C857F1" w:rsidRPr="006F686F" w:rsidRDefault="00C857F1" w:rsidP="00160142">
            <w:pPr>
              <w:wordWrap/>
              <w:rPr>
                <w:rFonts w:eastAsia="맑은 고딕"/>
                <w:sz w:val="18"/>
                <w:szCs w:val="18"/>
              </w:rPr>
            </w:pPr>
          </w:p>
        </w:tc>
        <w:tc>
          <w:tcPr>
            <w:tcW w:w="4413" w:type="dxa"/>
          </w:tcPr>
          <w:p w14:paraId="5D770670" w14:textId="77777777" w:rsidR="00C857F1" w:rsidRPr="006F686F" w:rsidRDefault="00C857F1" w:rsidP="00160142">
            <w:pPr>
              <w:wordWrap/>
              <w:rPr>
                <w:rFonts w:eastAsia="맑은 고딕"/>
                <w:sz w:val="18"/>
                <w:szCs w:val="18"/>
              </w:rPr>
            </w:pPr>
          </w:p>
        </w:tc>
      </w:tr>
      <w:tr w:rsidR="00C857F1" w:rsidRPr="006F686F" w14:paraId="271B003C" w14:textId="77777777" w:rsidTr="00160142">
        <w:trPr>
          <w:trHeight w:val="2192"/>
        </w:trPr>
        <w:tc>
          <w:tcPr>
            <w:tcW w:w="306" w:type="dxa"/>
            <w:tcBorders>
              <w:top w:val="single" w:sz="4" w:space="0" w:color="auto"/>
            </w:tcBorders>
          </w:tcPr>
          <w:p w14:paraId="16570247" w14:textId="77777777" w:rsidR="00C857F1" w:rsidRPr="00B44F67" w:rsidRDefault="00C857F1" w:rsidP="00160142">
            <w:pPr>
              <w:wordWrap/>
              <w:rPr>
                <w:rFonts w:ascii="Times New Roman" w:eastAsia="맑은 고딕" w:hAnsi="Times New Roman"/>
                <w:sz w:val="18"/>
                <w:szCs w:val="18"/>
              </w:rPr>
            </w:pPr>
          </w:p>
          <w:p w14:paraId="22FF2893" w14:textId="77777777" w:rsidR="00C857F1" w:rsidRPr="00B44F67" w:rsidRDefault="001832FC" w:rsidP="00160142">
            <w:pPr>
              <w:wordWrap/>
              <w:rPr>
                <w:rFonts w:ascii="Times New Roman" w:eastAsia="맑은 고딕" w:hAnsi="Times New Roman"/>
                <w:sz w:val="18"/>
                <w:szCs w:val="18"/>
              </w:rPr>
            </w:pPr>
            <w:r>
              <w:rPr>
                <w:rFonts w:ascii="Times New Roman" w:eastAsia="맑은 고딕" w:hAnsi="Times New Roman" w:hint="eastAsia"/>
                <w:sz w:val="18"/>
                <w:szCs w:val="18"/>
              </w:rPr>
              <w:t>*</w:t>
            </w:r>
          </w:p>
          <w:p w14:paraId="31C44D85" w14:textId="77777777" w:rsidR="00C857F1" w:rsidRPr="00B44F67" w:rsidRDefault="00C857F1" w:rsidP="00160142">
            <w:pPr>
              <w:wordWrap/>
              <w:rPr>
                <w:rFonts w:ascii="Times New Roman" w:eastAsia="맑은 고딕" w:hAnsi="Times New Roman"/>
                <w:sz w:val="18"/>
                <w:szCs w:val="18"/>
              </w:rPr>
            </w:pPr>
          </w:p>
          <w:p w14:paraId="443AE902" w14:textId="77777777" w:rsidR="00C857F1" w:rsidRPr="00B44F67" w:rsidRDefault="00C857F1" w:rsidP="00160142">
            <w:pPr>
              <w:wordWrap/>
              <w:rPr>
                <w:rFonts w:ascii="Times New Roman" w:eastAsia="맑은 고딕" w:hAnsi="Times New Roman"/>
                <w:sz w:val="18"/>
                <w:szCs w:val="18"/>
              </w:rPr>
            </w:pPr>
          </w:p>
          <w:p w14:paraId="2309CECA" w14:textId="77777777" w:rsidR="00C857F1" w:rsidRPr="00B44F67" w:rsidRDefault="00C857F1" w:rsidP="00160142">
            <w:pPr>
              <w:wordWrap/>
              <w:rPr>
                <w:rFonts w:ascii="Times New Roman" w:eastAsia="맑은 고딕" w:hAnsi="Times New Roman"/>
                <w:sz w:val="18"/>
                <w:szCs w:val="18"/>
              </w:rPr>
            </w:pPr>
            <w:r w:rsidRPr="00B44F67">
              <w:rPr>
                <w:rFonts w:ascii="Times New Roman" w:eastAsia="맑은 고딕" w:hAnsi="Times New Roman"/>
                <w:sz w:val="18"/>
                <w:szCs w:val="18"/>
              </w:rPr>
              <w:t>1</w:t>
            </w:r>
          </w:p>
          <w:p w14:paraId="4A4EE5C9" w14:textId="77777777" w:rsidR="00C857F1" w:rsidRPr="00B44F67" w:rsidRDefault="00C857F1" w:rsidP="00160142">
            <w:pPr>
              <w:wordWrap/>
              <w:rPr>
                <w:rFonts w:ascii="Times New Roman" w:eastAsia="맑은 고딕" w:hAnsi="Times New Roman"/>
                <w:sz w:val="18"/>
                <w:szCs w:val="18"/>
              </w:rPr>
            </w:pPr>
          </w:p>
          <w:p w14:paraId="4FD23805" w14:textId="77777777" w:rsidR="00C857F1" w:rsidRPr="00B44F67" w:rsidRDefault="00C857F1" w:rsidP="00160142">
            <w:pPr>
              <w:wordWrap/>
              <w:rPr>
                <w:rFonts w:ascii="Times New Roman" w:eastAsia="맑은 고딕" w:hAnsi="Times New Roman"/>
                <w:sz w:val="18"/>
                <w:szCs w:val="18"/>
              </w:rPr>
            </w:pPr>
          </w:p>
          <w:p w14:paraId="4EBBF627" w14:textId="77777777" w:rsidR="00C857F1" w:rsidRPr="00B44F67" w:rsidRDefault="00C857F1" w:rsidP="00160142">
            <w:pPr>
              <w:wordWrap/>
              <w:rPr>
                <w:rFonts w:ascii="Times New Roman" w:eastAsia="맑은 고딕" w:hAnsi="Times New Roman"/>
                <w:sz w:val="18"/>
                <w:szCs w:val="18"/>
              </w:rPr>
            </w:pPr>
            <w:r w:rsidRPr="00B44F67">
              <w:rPr>
                <w:rFonts w:ascii="Times New Roman" w:eastAsia="맑은 고딕" w:hAnsi="Times New Roman"/>
                <w:sz w:val="18"/>
                <w:szCs w:val="18"/>
              </w:rPr>
              <w:t>2</w:t>
            </w:r>
          </w:p>
        </w:tc>
        <w:tc>
          <w:tcPr>
            <w:tcW w:w="4413" w:type="dxa"/>
            <w:tcBorders>
              <w:top w:val="single" w:sz="4" w:space="0" w:color="auto"/>
            </w:tcBorders>
          </w:tcPr>
          <w:p w14:paraId="1BDF03F2" w14:textId="77777777" w:rsidR="00C857F1" w:rsidRPr="006F686F" w:rsidRDefault="00C857F1" w:rsidP="00160142">
            <w:pPr>
              <w:wordWrap/>
              <w:rPr>
                <w:rFonts w:eastAsia="맑은 고딕"/>
                <w:sz w:val="18"/>
                <w:szCs w:val="18"/>
              </w:rPr>
            </w:pPr>
          </w:p>
          <w:p w14:paraId="55A72338" w14:textId="77777777" w:rsidR="00C857F1" w:rsidRPr="00B44F67" w:rsidRDefault="00160142" w:rsidP="00160142">
            <w:pPr>
              <w:wordWrap/>
              <w:rPr>
                <w:rFonts w:ascii="Times New Roman" w:eastAsia="맑은 고딕" w:hAnsi="Times New Roman"/>
                <w:sz w:val="18"/>
                <w:szCs w:val="18"/>
              </w:rPr>
            </w:pPr>
            <w:r>
              <w:rPr>
                <w:rFonts w:ascii="Times New Roman" w:eastAsia="맑은 고딕" w:hAnsi="Times New Roman" w:hint="eastAsia"/>
                <w:sz w:val="18"/>
                <w:szCs w:val="18"/>
              </w:rPr>
              <w:t>C</w:t>
            </w:r>
            <w:r>
              <w:rPr>
                <w:rFonts w:ascii="Times New Roman" w:eastAsia="맑은 고딕" w:hAnsi="Times New Roman"/>
                <w:sz w:val="18"/>
                <w:szCs w:val="18"/>
              </w:rPr>
              <w:t xml:space="preserve">orresponding </w:t>
            </w:r>
            <w:r w:rsidR="00C857F1" w:rsidRPr="00B44F67">
              <w:rPr>
                <w:rFonts w:ascii="Times New Roman" w:eastAsia="맑은 고딕" w:hAnsi="Times New Roman"/>
                <w:sz w:val="18"/>
                <w:szCs w:val="18"/>
              </w:rPr>
              <w:t>Author</w:t>
            </w:r>
            <w:r>
              <w:rPr>
                <w:rFonts w:ascii="Times New Roman" w:eastAsia="맑은 고딕" w:hAnsi="Times New Roman"/>
                <w:sz w:val="18"/>
                <w:szCs w:val="18"/>
              </w:rPr>
              <w:t>’s Name</w:t>
            </w:r>
          </w:p>
          <w:p w14:paraId="07FF000D" w14:textId="5D4846FA" w:rsidR="00C857F1" w:rsidRPr="00B44F67" w:rsidRDefault="00F20168" w:rsidP="00160142">
            <w:pPr>
              <w:wordWrap/>
              <w:rPr>
                <w:rFonts w:ascii="Times New Roman" w:eastAsia="맑은 고딕" w:hAnsi="Times New Roman"/>
                <w:sz w:val="18"/>
                <w:szCs w:val="18"/>
              </w:rPr>
            </w:pPr>
            <w:hyperlink r:id="rId10" w:history="1">
              <w:r w:rsidRPr="00916BC6">
                <w:rPr>
                  <w:rStyle w:val="a9"/>
                  <w:rFonts w:ascii="Times New Roman" w:eastAsia="맑은 고딕" w:hAnsi="Times New Roman"/>
                  <w:sz w:val="18"/>
                  <w:szCs w:val="18"/>
                </w:rPr>
                <w:t>youremailaddress@youruni.edu</w:t>
              </w:r>
            </w:hyperlink>
          </w:p>
          <w:p w14:paraId="26F9BBED" w14:textId="77777777" w:rsidR="00C857F1" w:rsidRPr="00160142" w:rsidRDefault="00C857F1" w:rsidP="00160142">
            <w:pPr>
              <w:wordWrap/>
              <w:rPr>
                <w:rFonts w:ascii="Times New Roman" w:eastAsia="맑은 고딕" w:hAnsi="Times New Roman"/>
                <w:sz w:val="18"/>
                <w:szCs w:val="18"/>
              </w:rPr>
            </w:pPr>
          </w:p>
          <w:p w14:paraId="55AB2AEB" w14:textId="532250DC" w:rsidR="00C857F1" w:rsidRPr="00F20168" w:rsidRDefault="00C857F1" w:rsidP="00160142">
            <w:pPr>
              <w:wordWrap/>
              <w:jc w:val="both"/>
              <w:rPr>
                <w:rFonts w:ascii="Times New Roman" w:eastAsia="맑은 고딕" w:hAnsi="Times New Roman"/>
                <w:sz w:val="18"/>
                <w:szCs w:val="18"/>
              </w:rPr>
            </w:pPr>
            <w:r w:rsidRPr="00F20168">
              <w:rPr>
                <w:rFonts w:ascii="Times New Roman" w:eastAsia="맑은 고딕" w:hAnsi="Times New Roman"/>
                <w:sz w:val="18"/>
                <w:szCs w:val="18"/>
              </w:rPr>
              <w:t>Department of Electrical Engineering, AAA University</w:t>
            </w:r>
            <w:r w:rsidRPr="00F20168">
              <w:rPr>
                <w:rFonts w:ascii="Times New Roman" w:eastAsia="MS Gothic" w:hAnsi="Times New Roman"/>
                <w:sz w:val="18"/>
                <w:szCs w:val="18"/>
              </w:rPr>
              <w:t>,</w:t>
            </w:r>
            <w:r w:rsidRPr="00F20168">
              <w:rPr>
                <w:rFonts w:ascii="Times New Roman" w:hAnsi="Times New Roman"/>
                <w:sz w:val="18"/>
                <w:szCs w:val="18"/>
              </w:rPr>
              <w:t xml:space="preserve"> Seoul,</w:t>
            </w:r>
            <w:r w:rsidRPr="00F20168">
              <w:rPr>
                <w:rFonts w:ascii="Times New Roman" w:eastAsia="MS Gothic" w:hAnsi="Times New Roman"/>
                <w:sz w:val="18"/>
                <w:szCs w:val="18"/>
              </w:rPr>
              <w:t xml:space="preserve"> </w:t>
            </w:r>
            <w:r w:rsidR="00F20168" w:rsidRPr="00F20168">
              <w:rPr>
                <w:rFonts w:ascii="Times New Roman" w:eastAsia="맑은 고딕" w:hAnsi="Times New Roman"/>
                <w:sz w:val="18"/>
                <w:szCs w:val="18"/>
              </w:rPr>
              <w:t xml:space="preserve">Republic of </w:t>
            </w:r>
            <w:r w:rsidRPr="00F20168">
              <w:rPr>
                <w:rFonts w:ascii="Times New Roman" w:eastAsia="맑은 고딕" w:hAnsi="Times New Roman"/>
                <w:sz w:val="18"/>
                <w:szCs w:val="18"/>
              </w:rPr>
              <w:t>Korea</w:t>
            </w:r>
          </w:p>
          <w:p w14:paraId="229A5F93" w14:textId="77777777" w:rsidR="00C857F1" w:rsidRPr="00B44F67" w:rsidRDefault="00C857F1" w:rsidP="00160142">
            <w:pPr>
              <w:wordWrap/>
              <w:rPr>
                <w:rFonts w:ascii="Times New Roman" w:eastAsia="맑은 고딕" w:hAnsi="Times New Roman"/>
                <w:sz w:val="18"/>
                <w:szCs w:val="18"/>
              </w:rPr>
            </w:pPr>
          </w:p>
          <w:p w14:paraId="17515AF4" w14:textId="50348E3C" w:rsidR="00C857F1" w:rsidRPr="006F686F" w:rsidRDefault="00C857F1" w:rsidP="00160142">
            <w:pPr>
              <w:wordWrap/>
              <w:jc w:val="both"/>
              <w:rPr>
                <w:rFonts w:eastAsia="맑은 고딕"/>
                <w:sz w:val="18"/>
                <w:szCs w:val="18"/>
              </w:rPr>
            </w:pPr>
            <w:r w:rsidRPr="00B44F67">
              <w:rPr>
                <w:rFonts w:ascii="Times New Roman" w:eastAsia="맑은 고딕" w:hAnsi="Times New Roman"/>
                <w:sz w:val="18"/>
                <w:szCs w:val="18"/>
              </w:rPr>
              <w:t>School of Electrical and Computer Engineering, BBB University</w:t>
            </w:r>
            <w:r w:rsidRPr="00B44F67">
              <w:rPr>
                <w:rFonts w:ascii="Times New Roman" w:eastAsia="MS Gothic" w:hAnsi="Times New Roman"/>
                <w:sz w:val="18"/>
                <w:szCs w:val="18"/>
              </w:rPr>
              <w:t>,</w:t>
            </w:r>
            <w:r w:rsidRPr="00B44F67">
              <w:rPr>
                <w:rFonts w:ascii="Times New Roman" w:hAnsi="Times New Roman"/>
                <w:sz w:val="18"/>
                <w:szCs w:val="18"/>
              </w:rPr>
              <w:t xml:space="preserve"> Busan,</w:t>
            </w:r>
            <w:r w:rsidRPr="00B44F67">
              <w:rPr>
                <w:rFonts w:ascii="Times New Roman" w:eastAsia="MS Gothic" w:hAnsi="Times New Roman"/>
                <w:sz w:val="18"/>
                <w:szCs w:val="18"/>
              </w:rPr>
              <w:t xml:space="preserve"> </w:t>
            </w:r>
            <w:r w:rsidR="00F20168" w:rsidRPr="00F20168">
              <w:rPr>
                <w:rFonts w:ascii="Times New Roman" w:eastAsia="맑은 고딕" w:hAnsi="Times New Roman"/>
                <w:sz w:val="18"/>
                <w:szCs w:val="18"/>
              </w:rPr>
              <w:t>Republic of Korea</w:t>
            </w:r>
          </w:p>
        </w:tc>
      </w:tr>
    </w:tbl>
    <w:p w14:paraId="51E4BD1C" w14:textId="77777777" w:rsidR="00C60CB7" w:rsidRDefault="00056779" w:rsidP="000D6987">
      <w:pPr>
        <w:wordWrap/>
        <w:spacing w:after="0" w:line="276" w:lineRule="auto"/>
        <w:ind w:firstLineChars="71" w:firstLine="142"/>
        <w:rPr>
          <w:rFonts w:ascii="Times New Roman" w:hAnsi="Times New Roman" w:cs="Times New Roman"/>
          <w:szCs w:val="20"/>
        </w:rPr>
      </w:pPr>
      <w:r>
        <w:rPr>
          <w:rFonts w:ascii="Times New Roman" w:hAnsi="Times New Roman" w:cs="Times New Roman"/>
          <w:szCs w:val="20"/>
        </w:rPr>
        <w:t xml:space="preserve">The title should be </w:t>
      </w:r>
      <w:r w:rsidRPr="00056779">
        <w:rPr>
          <w:rFonts w:ascii="Times New Roman" w:hAnsi="Times New Roman" w:cs="Times New Roman"/>
          <w:szCs w:val="20"/>
        </w:rPr>
        <w:t>concise and informative</w:t>
      </w:r>
      <w:r>
        <w:rPr>
          <w:rFonts w:ascii="Times New Roman" w:hAnsi="Times New Roman" w:cs="Times New Roman"/>
          <w:szCs w:val="20"/>
        </w:rPr>
        <w:t>. Please d</w:t>
      </w:r>
      <w:r w:rsidRPr="00056779">
        <w:rPr>
          <w:rFonts w:ascii="Times New Roman" w:hAnsi="Times New Roman" w:cs="Times New Roman"/>
          <w:szCs w:val="20"/>
        </w:rPr>
        <w:t xml:space="preserve">o not include articles (a, an, the) and </w:t>
      </w:r>
      <w:r w:rsidR="00F85EB2">
        <w:rPr>
          <w:rFonts w:ascii="Times New Roman" w:hAnsi="Times New Roman" w:cs="Times New Roman"/>
          <w:szCs w:val="20"/>
        </w:rPr>
        <w:t xml:space="preserve">avoid using cliché </w:t>
      </w:r>
      <w:r w:rsidRPr="00056779">
        <w:rPr>
          <w:rFonts w:ascii="Times New Roman" w:hAnsi="Times New Roman" w:cs="Times New Roman"/>
          <w:szCs w:val="20"/>
        </w:rPr>
        <w:t xml:space="preserve">such as new, novel, enhanced, </w:t>
      </w:r>
      <w:r>
        <w:rPr>
          <w:rFonts w:ascii="Times New Roman" w:hAnsi="Times New Roman" w:cs="Times New Roman"/>
          <w:szCs w:val="20"/>
        </w:rPr>
        <w:t xml:space="preserve">or </w:t>
      </w:r>
      <w:r w:rsidRPr="00056779">
        <w:rPr>
          <w:rFonts w:ascii="Times New Roman" w:hAnsi="Times New Roman" w:cs="Times New Roman"/>
          <w:szCs w:val="20"/>
        </w:rPr>
        <w:t xml:space="preserve">improved in the title. </w:t>
      </w:r>
      <w:r w:rsidR="00367AAD">
        <w:rPr>
          <w:rFonts w:ascii="Times New Roman" w:hAnsi="Times New Roman" w:cs="Times New Roman"/>
          <w:szCs w:val="20"/>
        </w:rPr>
        <w:t xml:space="preserve">In </w:t>
      </w:r>
      <w:r w:rsidR="001D6C2A" w:rsidRPr="001D6C2A">
        <w:rPr>
          <w:rFonts w:ascii="Times New Roman" w:hAnsi="Times New Roman" w:cs="Times New Roman"/>
          <w:szCs w:val="20"/>
        </w:rPr>
        <w:t>the title, please capitalize the first letter of each word except prepositions, articles</w:t>
      </w:r>
      <w:r w:rsidR="00A954E0">
        <w:rPr>
          <w:rFonts w:ascii="Times New Roman" w:hAnsi="Times New Roman" w:cs="Times New Roman"/>
          <w:szCs w:val="20"/>
        </w:rPr>
        <w:t>,</w:t>
      </w:r>
      <w:r w:rsidR="001D6C2A" w:rsidRPr="001D6C2A">
        <w:rPr>
          <w:rFonts w:ascii="Times New Roman" w:hAnsi="Times New Roman" w:cs="Times New Roman"/>
          <w:szCs w:val="20"/>
        </w:rPr>
        <w:t xml:space="preserve"> and conjunctions. Please write full names in </w:t>
      </w:r>
      <w:r w:rsidR="00AB005B">
        <w:rPr>
          <w:rFonts w:ascii="Times New Roman" w:hAnsi="Times New Roman" w:cs="Times New Roman"/>
          <w:szCs w:val="20"/>
        </w:rPr>
        <w:t xml:space="preserve">the </w:t>
      </w:r>
      <w:r w:rsidR="001D6C2A" w:rsidRPr="001D6C2A">
        <w:rPr>
          <w:rFonts w:ascii="Times New Roman" w:hAnsi="Times New Roman" w:cs="Times New Roman"/>
          <w:szCs w:val="20"/>
        </w:rPr>
        <w:t>author fie</w:t>
      </w:r>
      <w:r w:rsidR="00AB005B">
        <w:rPr>
          <w:rFonts w:ascii="Times New Roman" w:hAnsi="Times New Roman" w:cs="Times New Roman"/>
          <w:szCs w:val="20"/>
        </w:rPr>
        <w:t>l</w:t>
      </w:r>
      <w:r w:rsidR="001D6C2A" w:rsidRPr="001D6C2A">
        <w:rPr>
          <w:rFonts w:ascii="Times New Roman" w:hAnsi="Times New Roman" w:cs="Times New Roman"/>
          <w:szCs w:val="20"/>
        </w:rPr>
        <w:t xml:space="preserve">d. </w:t>
      </w:r>
      <w:r w:rsidR="00CC0FB2">
        <w:rPr>
          <w:rFonts w:ascii="Times New Roman" w:hAnsi="Times New Roman" w:cs="Times New Roman"/>
          <w:szCs w:val="20"/>
        </w:rPr>
        <w:t xml:space="preserve">Please put </w:t>
      </w:r>
      <w:r w:rsidR="00F85EB2">
        <w:rPr>
          <w:rFonts w:ascii="Times New Roman" w:hAnsi="Times New Roman" w:cs="Times New Roman"/>
          <w:szCs w:val="20"/>
        </w:rPr>
        <w:t>a bullet (</w:t>
      </w:r>
      <w:r w:rsidR="00CC0FB2" w:rsidRPr="00CC0FB2">
        <w:rPr>
          <w:rFonts w:ascii="Times New Roman" w:hAnsi="Times New Roman" w:cs="Times New Roman"/>
          <w:szCs w:val="20"/>
        </w:rPr>
        <w:t>∙</w:t>
      </w:r>
      <w:r w:rsidR="00F85EB2">
        <w:rPr>
          <w:rFonts w:ascii="Times New Roman" w:hAnsi="Times New Roman" w:cs="Times New Roman"/>
          <w:szCs w:val="20"/>
        </w:rPr>
        <w:t>)</w:t>
      </w:r>
      <w:r w:rsidR="00CC0FB2">
        <w:rPr>
          <w:rFonts w:ascii="Times New Roman" w:hAnsi="Times New Roman" w:cs="Times New Roman"/>
          <w:szCs w:val="20"/>
        </w:rPr>
        <w:t xml:space="preserve"> between </w:t>
      </w:r>
      <w:r w:rsidR="00183345">
        <w:rPr>
          <w:rFonts w:ascii="Times New Roman" w:hAnsi="Times New Roman" w:cs="Times New Roman"/>
          <w:szCs w:val="20"/>
        </w:rPr>
        <w:t xml:space="preserve">the </w:t>
      </w:r>
      <w:r w:rsidR="00CC0FB2">
        <w:rPr>
          <w:rFonts w:ascii="Times New Roman" w:hAnsi="Times New Roman" w:cs="Times New Roman"/>
          <w:szCs w:val="20"/>
        </w:rPr>
        <w:t>authors</w:t>
      </w:r>
      <w:r w:rsidR="00183345">
        <w:rPr>
          <w:rFonts w:ascii="Times New Roman" w:hAnsi="Times New Roman" w:cs="Times New Roman"/>
          <w:szCs w:val="20"/>
        </w:rPr>
        <w:t xml:space="preserve">. </w:t>
      </w:r>
      <w:r w:rsidR="00183345" w:rsidRPr="00183345">
        <w:rPr>
          <w:rFonts w:ascii="Times New Roman" w:hAnsi="Times New Roman" w:cs="Times New Roman"/>
          <w:szCs w:val="20"/>
        </w:rPr>
        <w:t>Please provide an abstract of 150 to 250 words. The abstract should not contain any undefined abbreviations.</w:t>
      </w:r>
      <w:r w:rsidR="00C60CB7">
        <w:rPr>
          <w:rFonts w:ascii="Times New Roman" w:hAnsi="Times New Roman" w:cs="Times New Roman"/>
          <w:szCs w:val="20"/>
        </w:rPr>
        <w:t xml:space="preserve"> </w:t>
      </w:r>
      <w:r w:rsidR="001D6C2A" w:rsidRPr="001D6C2A">
        <w:rPr>
          <w:rFonts w:ascii="Times New Roman" w:hAnsi="Times New Roman" w:cs="Times New Roman"/>
          <w:szCs w:val="20"/>
        </w:rPr>
        <w:t>If it is commonly in use, you do not define the acronym. Please do not cite references in the abstract. The abstract should be one single paragraph.</w:t>
      </w:r>
    </w:p>
    <w:p w14:paraId="4F37C7AB" w14:textId="77777777" w:rsidR="00AE0B3E" w:rsidRDefault="00AE0B3E" w:rsidP="000D6987">
      <w:pPr>
        <w:wordWrap/>
        <w:spacing w:after="0" w:line="276" w:lineRule="auto"/>
        <w:rPr>
          <w:rFonts w:ascii="Times New Roman" w:hAnsi="Times New Roman" w:cs="Times New Roman"/>
          <w:szCs w:val="20"/>
        </w:rPr>
      </w:pPr>
    </w:p>
    <w:p w14:paraId="29F3C590" w14:textId="77777777" w:rsidR="00C60CB7" w:rsidRPr="00ED2E50" w:rsidRDefault="00AE0B3E" w:rsidP="000D6987">
      <w:pPr>
        <w:wordWrap/>
        <w:spacing w:after="0" w:line="276" w:lineRule="auto"/>
        <w:rPr>
          <w:rFonts w:ascii="Times New Roman" w:hAnsi="Times New Roman" w:cs="Times New Roman"/>
          <w:b/>
          <w:bCs/>
          <w:szCs w:val="20"/>
        </w:rPr>
      </w:pPr>
      <w:r w:rsidRPr="00EF48D7">
        <w:rPr>
          <w:rFonts w:ascii="Arial" w:hAnsi="Arial" w:cs="Arial"/>
          <w:b/>
          <w:bCs/>
          <w:szCs w:val="20"/>
        </w:rPr>
        <w:t>Keywords</w:t>
      </w:r>
      <w:r w:rsidR="00EF48D7">
        <w:rPr>
          <w:rFonts w:ascii="Times New Roman" w:hAnsi="Times New Roman" w:cs="Times New Roman"/>
          <w:b/>
          <w:bCs/>
          <w:szCs w:val="20"/>
        </w:rPr>
        <w:t xml:space="preserve"> </w:t>
      </w:r>
      <w:r w:rsidRPr="00AE0B3E">
        <w:rPr>
          <w:rFonts w:ascii="Times New Roman" w:hAnsi="Times New Roman" w:cs="Times New Roman"/>
          <w:szCs w:val="20"/>
        </w:rPr>
        <w:t>Please provide 4 to 6 keywords which can be used for indexing purposes.</w:t>
      </w:r>
      <w:r>
        <w:rPr>
          <w:rFonts w:ascii="Times New Roman" w:hAnsi="Times New Roman" w:cs="Times New Roman" w:hint="eastAsia"/>
          <w:szCs w:val="20"/>
        </w:rPr>
        <w:t xml:space="preserve"> </w:t>
      </w:r>
      <w:r w:rsidRPr="00AE0B3E">
        <w:rPr>
          <w:rFonts w:ascii="Times New Roman" w:hAnsi="Times New Roman" w:cs="Times New Roman"/>
          <w:szCs w:val="20"/>
        </w:rPr>
        <w:t xml:space="preserve">Please capitalize the first letter of </w:t>
      </w:r>
      <w:r w:rsidR="00F85EB2">
        <w:rPr>
          <w:rFonts w:ascii="Times New Roman" w:hAnsi="Times New Roman" w:cs="Times New Roman"/>
          <w:szCs w:val="20"/>
        </w:rPr>
        <w:t xml:space="preserve">each </w:t>
      </w:r>
      <w:r w:rsidRPr="00AE0B3E">
        <w:rPr>
          <w:rFonts w:ascii="Times New Roman" w:hAnsi="Times New Roman" w:cs="Times New Roman"/>
          <w:szCs w:val="20"/>
        </w:rPr>
        <w:t xml:space="preserve">keyword and separate keywords by </w:t>
      </w:r>
      <w:r w:rsidR="00193432">
        <w:rPr>
          <w:rFonts w:ascii="Times New Roman" w:hAnsi="Times New Roman" w:cs="Times New Roman"/>
          <w:szCs w:val="20"/>
        </w:rPr>
        <w:t xml:space="preserve">a </w:t>
      </w:r>
      <w:r w:rsidR="00F85EB2">
        <w:rPr>
          <w:rFonts w:ascii="Times New Roman" w:hAnsi="Times New Roman" w:cs="Times New Roman"/>
          <w:szCs w:val="20"/>
        </w:rPr>
        <w:t>bullet.</w:t>
      </w:r>
    </w:p>
    <w:p w14:paraId="07EEE202" w14:textId="77777777" w:rsidR="006450B9" w:rsidRPr="00F85EB2" w:rsidRDefault="006450B9" w:rsidP="000D6987">
      <w:pPr>
        <w:wordWrap/>
        <w:spacing w:after="0" w:line="276" w:lineRule="auto"/>
        <w:rPr>
          <w:rFonts w:ascii="Times New Roman" w:hAnsi="Times New Roman" w:cs="Times New Roman"/>
          <w:b/>
          <w:bCs/>
          <w:szCs w:val="20"/>
        </w:rPr>
      </w:pPr>
    </w:p>
    <w:p w14:paraId="72611F25" w14:textId="77777777" w:rsidR="006450B9" w:rsidRPr="006857B8" w:rsidRDefault="006450B9" w:rsidP="000D6987">
      <w:pPr>
        <w:wordWrap/>
        <w:spacing w:after="0" w:line="276" w:lineRule="auto"/>
        <w:rPr>
          <w:rFonts w:ascii="Arial" w:hAnsi="Arial" w:cs="Arial"/>
          <w:b/>
          <w:bCs/>
          <w:sz w:val="22"/>
        </w:rPr>
      </w:pPr>
      <w:proofErr w:type="gramStart"/>
      <w:r w:rsidRPr="006857B8">
        <w:rPr>
          <w:rFonts w:ascii="Arial" w:hAnsi="Arial" w:cs="Arial"/>
          <w:b/>
          <w:bCs/>
          <w:sz w:val="22"/>
        </w:rPr>
        <w:t>1  In</w:t>
      </w:r>
      <w:r w:rsidR="00ED2E50" w:rsidRPr="006857B8">
        <w:rPr>
          <w:rFonts w:ascii="Arial" w:hAnsi="Arial" w:cs="Arial"/>
          <w:b/>
          <w:bCs/>
          <w:sz w:val="22"/>
        </w:rPr>
        <w:t>troduction</w:t>
      </w:r>
      <w:proofErr w:type="gramEnd"/>
    </w:p>
    <w:p w14:paraId="12F4C608" w14:textId="77777777" w:rsidR="00ED2E50" w:rsidRDefault="00ED2E50" w:rsidP="000D6987">
      <w:pPr>
        <w:wordWrap/>
        <w:spacing w:after="0" w:line="276" w:lineRule="auto"/>
        <w:rPr>
          <w:rFonts w:ascii="Times New Roman" w:hAnsi="Times New Roman" w:cs="Times New Roman"/>
          <w:szCs w:val="20"/>
        </w:rPr>
      </w:pPr>
    </w:p>
    <w:p w14:paraId="60274A01" w14:textId="77777777" w:rsidR="00E44DB0" w:rsidRDefault="00F85EB2" w:rsidP="000D6987">
      <w:pPr>
        <w:wordWrap/>
        <w:spacing w:after="0" w:line="276" w:lineRule="auto"/>
        <w:ind w:firstLineChars="71" w:firstLine="142"/>
        <w:rPr>
          <w:rFonts w:ascii="Times New Roman" w:hAnsi="Times New Roman" w:cs="Times New Roman"/>
          <w:szCs w:val="20"/>
        </w:rPr>
      </w:pPr>
      <w:r w:rsidRPr="00747804">
        <w:rPr>
          <w:rFonts w:ascii="Times New Roman" w:hAnsi="Times New Roman" w:cs="Times New Roman"/>
          <w:szCs w:val="20"/>
        </w:rPr>
        <w:t>These guidelines are specified by the JPE Editor-in-Chief. All authors are responsible for understanding these guidelines before submitting a manuscript for review to the</w:t>
      </w:r>
      <w:r w:rsidRPr="001D6C2A">
        <w:rPr>
          <w:rFonts w:ascii="Times New Roman" w:hAnsi="Times New Roman" w:cs="Times New Roman"/>
          <w:szCs w:val="20"/>
        </w:rPr>
        <w:t xml:space="preserve"> online review system. </w:t>
      </w:r>
    </w:p>
    <w:p w14:paraId="535DD07C" w14:textId="61A05D47" w:rsidR="00F85EB2" w:rsidRDefault="00E44DB0" w:rsidP="000D6987">
      <w:pPr>
        <w:wordWrap/>
        <w:spacing w:after="0" w:line="276" w:lineRule="auto"/>
        <w:ind w:firstLineChars="71" w:firstLine="142"/>
        <w:rPr>
          <w:rFonts w:ascii="Times New Roman" w:hAnsi="Times New Roman" w:cs="Times New Roman"/>
          <w:szCs w:val="20"/>
        </w:rPr>
      </w:pPr>
      <w:r w:rsidRPr="00E44DB0">
        <w:rPr>
          <w:rFonts w:ascii="Times New Roman" w:hAnsi="Times New Roman" w:cs="Times New Roman"/>
          <w:szCs w:val="20"/>
        </w:rPr>
        <w:t>The manuscript must be saved in MS-Word format (.doc or .docx). Although Springer provides support for LaTeX format, its use may cause inconvenience during the processing stage. Therefore, authors are recommended to submit their manuscripts in MS-Word format.</w:t>
      </w:r>
    </w:p>
    <w:p w14:paraId="51140BFF" w14:textId="29171369" w:rsidR="00F85EB2" w:rsidRDefault="00E44DB0" w:rsidP="000D6987">
      <w:pPr>
        <w:wordWrap/>
        <w:spacing w:after="0" w:line="276" w:lineRule="auto"/>
        <w:ind w:firstLineChars="71" w:firstLine="142"/>
        <w:rPr>
          <w:rFonts w:ascii="Times New Roman" w:hAnsi="Times New Roman" w:cs="Times New Roman"/>
          <w:szCs w:val="20"/>
        </w:rPr>
      </w:pPr>
      <w:r>
        <w:rPr>
          <w:rFonts w:ascii="Times New Roman" w:hAnsi="Times New Roman" w:cs="Times New Roman" w:hint="eastAsia"/>
          <w:szCs w:val="20"/>
        </w:rPr>
        <w:t>The</w:t>
      </w:r>
      <w:r w:rsidR="00F85EB2" w:rsidRPr="008010CF">
        <w:rPr>
          <w:rFonts w:ascii="Times New Roman" w:hAnsi="Times New Roman" w:cs="Times New Roman"/>
          <w:szCs w:val="20"/>
        </w:rPr>
        <w:t xml:space="preserve"> manuscript </w:t>
      </w:r>
      <w:r w:rsidRPr="00E44DB0">
        <w:rPr>
          <w:rFonts w:ascii="Times New Roman" w:hAnsi="Times New Roman" w:cs="Times New Roman"/>
          <w:szCs w:val="20"/>
        </w:rPr>
        <w:t>should be no fewer than six (6) and no more than ten (10) pages, including figures, tables, appendix, and references.</w:t>
      </w:r>
    </w:p>
    <w:p w14:paraId="091D2582" w14:textId="77777777" w:rsidR="00F85EB2" w:rsidRDefault="00F85EB2" w:rsidP="000D6987">
      <w:pPr>
        <w:wordWrap/>
        <w:spacing w:after="0" w:line="276" w:lineRule="auto"/>
        <w:ind w:firstLineChars="71" w:firstLine="142"/>
        <w:rPr>
          <w:rFonts w:ascii="Times New Roman" w:hAnsi="Times New Roman" w:cs="Times New Roman"/>
          <w:szCs w:val="20"/>
        </w:rPr>
      </w:pPr>
    </w:p>
    <w:p w14:paraId="3E34A6F9" w14:textId="77777777" w:rsidR="00F85EB2" w:rsidRPr="006857B8" w:rsidRDefault="00F85EB2" w:rsidP="000D6987">
      <w:pPr>
        <w:wordWrap/>
        <w:spacing w:after="0" w:line="276" w:lineRule="auto"/>
        <w:rPr>
          <w:rFonts w:ascii="Arial" w:hAnsi="Arial" w:cs="Arial"/>
          <w:b/>
          <w:bCs/>
          <w:sz w:val="22"/>
        </w:rPr>
      </w:pPr>
      <w:proofErr w:type="gramStart"/>
      <w:r w:rsidRPr="006857B8">
        <w:rPr>
          <w:rFonts w:ascii="Arial" w:hAnsi="Arial" w:cs="Arial"/>
          <w:b/>
          <w:bCs/>
          <w:sz w:val="22"/>
        </w:rPr>
        <w:t>2  Text</w:t>
      </w:r>
      <w:proofErr w:type="gramEnd"/>
    </w:p>
    <w:p w14:paraId="04F66186" w14:textId="77777777" w:rsidR="00F85EB2" w:rsidRPr="006857B8" w:rsidRDefault="00F85EB2" w:rsidP="000D6987">
      <w:pPr>
        <w:wordWrap/>
        <w:spacing w:after="0" w:line="276" w:lineRule="auto"/>
        <w:rPr>
          <w:rFonts w:ascii="Times New Roman" w:hAnsi="Times New Roman" w:cs="Times New Roman"/>
          <w:b/>
          <w:bCs/>
          <w:sz w:val="22"/>
        </w:rPr>
      </w:pPr>
    </w:p>
    <w:p w14:paraId="7B07F498" w14:textId="77777777" w:rsidR="00F85EB2" w:rsidRPr="006857B8" w:rsidRDefault="00F85EB2" w:rsidP="000D6987">
      <w:pPr>
        <w:wordWrap/>
        <w:spacing w:after="0" w:line="276" w:lineRule="auto"/>
        <w:rPr>
          <w:rFonts w:ascii="Arial" w:hAnsi="Arial" w:cs="Arial"/>
          <w:b/>
          <w:bCs/>
          <w:sz w:val="22"/>
        </w:rPr>
      </w:pPr>
      <w:proofErr w:type="gramStart"/>
      <w:r w:rsidRPr="006857B8">
        <w:rPr>
          <w:rFonts w:ascii="Arial" w:hAnsi="Arial" w:cs="Arial"/>
          <w:b/>
          <w:bCs/>
          <w:sz w:val="22"/>
        </w:rPr>
        <w:t xml:space="preserve">2.1 </w:t>
      </w:r>
      <w:r w:rsidR="00691F7D" w:rsidRPr="006857B8">
        <w:rPr>
          <w:rFonts w:ascii="Arial" w:hAnsi="Arial" w:cs="Arial"/>
          <w:b/>
          <w:bCs/>
          <w:sz w:val="22"/>
        </w:rPr>
        <w:t xml:space="preserve"> </w:t>
      </w:r>
      <w:r w:rsidRPr="006857B8">
        <w:rPr>
          <w:rFonts w:ascii="Arial" w:hAnsi="Arial" w:cs="Arial"/>
          <w:b/>
          <w:bCs/>
          <w:sz w:val="22"/>
        </w:rPr>
        <w:t>Text</w:t>
      </w:r>
      <w:proofErr w:type="gramEnd"/>
      <w:r w:rsidRPr="006857B8">
        <w:rPr>
          <w:rFonts w:ascii="Arial" w:hAnsi="Arial" w:cs="Arial"/>
          <w:b/>
          <w:bCs/>
          <w:sz w:val="22"/>
        </w:rPr>
        <w:t xml:space="preserve"> Formatting</w:t>
      </w:r>
    </w:p>
    <w:p w14:paraId="7B3F5DC8" w14:textId="77777777" w:rsidR="00F85EB2" w:rsidRPr="00F85EB2" w:rsidRDefault="00F85EB2" w:rsidP="000D6987">
      <w:pPr>
        <w:wordWrap/>
        <w:spacing w:after="0" w:line="276" w:lineRule="auto"/>
        <w:rPr>
          <w:rFonts w:ascii="Times New Roman" w:hAnsi="Times New Roman" w:cs="Times New Roman"/>
          <w:szCs w:val="20"/>
        </w:rPr>
      </w:pPr>
    </w:p>
    <w:p w14:paraId="48FDB785" w14:textId="77777777" w:rsidR="006F686F" w:rsidRDefault="006F686F" w:rsidP="000D6987">
      <w:pPr>
        <w:wordWrap/>
        <w:spacing w:after="0" w:line="276" w:lineRule="auto"/>
        <w:ind w:firstLineChars="71" w:firstLine="142"/>
        <w:rPr>
          <w:rFonts w:ascii="Times New Roman" w:hAnsi="Times New Roman" w:cs="Times New Roman"/>
          <w:szCs w:val="20"/>
        </w:rPr>
      </w:pPr>
      <w:r w:rsidRPr="006F686F">
        <w:rPr>
          <w:rFonts w:ascii="Times New Roman" w:hAnsi="Times New Roman" w:cs="Times New Roman"/>
          <w:szCs w:val="20"/>
        </w:rPr>
        <w:t xml:space="preserve">The title and author </w:t>
      </w:r>
      <w:r>
        <w:rPr>
          <w:rFonts w:ascii="Times New Roman" w:hAnsi="Times New Roman" w:cs="Times New Roman"/>
          <w:szCs w:val="20"/>
        </w:rPr>
        <w:t>field</w:t>
      </w:r>
      <w:r w:rsidRPr="006F686F">
        <w:rPr>
          <w:rFonts w:ascii="Times New Roman" w:hAnsi="Times New Roman" w:cs="Times New Roman"/>
          <w:szCs w:val="20"/>
        </w:rPr>
        <w:t xml:space="preserve"> </w:t>
      </w:r>
      <w:r>
        <w:rPr>
          <w:rFonts w:ascii="Times New Roman" w:hAnsi="Times New Roman" w:cs="Times New Roman"/>
          <w:szCs w:val="20"/>
        </w:rPr>
        <w:t>are</w:t>
      </w:r>
      <w:r w:rsidRPr="006F686F">
        <w:rPr>
          <w:rFonts w:ascii="Times New Roman" w:hAnsi="Times New Roman" w:cs="Times New Roman"/>
          <w:szCs w:val="20"/>
        </w:rPr>
        <w:t xml:space="preserve"> in one-column format, while the rest of the manuscript is in two-column format. </w:t>
      </w:r>
      <w:r>
        <w:rPr>
          <w:rFonts w:ascii="Times New Roman" w:hAnsi="Times New Roman" w:cs="Times New Roman"/>
          <w:szCs w:val="20"/>
        </w:rPr>
        <w:t>The b</w:t>
      </w:r>
      <w:r w:rsidRPr="006F686F">
        <w:rPr>
          <w:rFonts w:ascii="Times New Roman" w:hAnsi="Times New Roman" w:cs="Times New Roman"/>
          <w:szCs w:val="20"/>
        </w:rPr>
        <w:t>ody text should be in 10 point, Times New Roman, full</w:t>
      </w:r>
      <w:r w:rsidR="00C14374">
        <w:rPr>
          <w:rFonts w:ascii="Times New Roman" w:hAnsi="Times New Roman" w:cs="Times New Roman"/>
          <w:szCs w:val="20"/>
        </w:rPr>
        <w:t>y</w:t>
      </w:r>
      <w:r w:rsidRPr="006F686F">
        <w:rPr>
          <w:rFonts w:ascii="Times New Roman" w:hAnsi="Times New Roman" w:cs="Times New Roman"/>
          <w:szCs w:val="20"/>
        </w:rPr>
        <w:t xml:space="preserve"> justified, single</w:t>
      </w:r>
      <w:r w:rsidR="00DD4C48">
        <w:rPr>
          <w:rFonts w:ascii="Times New Roman" w:hAnsi="Times New Roman" w:cs="Times New Roman"/>
          <w:szCs w:val="20"/>
        </w:rPr>
        <w:t>-</w:t>
      </w:r>
      <w:r w:rsidRPr="006F686F">
        <w:rPr>
          <w:rFonts w:ascii="Times New Roman" w:hAnsi="Times New Roman" w:cs="Times New Roman"/>
          <w:szCs w:val="20"/>
        </w:rPr>
        <w:t>space</w:t>
      </w:r>
      <w:r w:rsidR="00C14374">
        <w:rPr>
          <w:rFonts w:ascii="Times New Roman" w:hAnsi="Times New Roman" w:cs="Times New Roman"/>
          <w:szCs w:val="20"/>
        </w:rPr>
        <w:t>d</w:t>
      </w:r>
      <w:r w:rsidR="00E41009">
        <w:rPr>
          <w:rFonts w:ascii="Times New Roman" w:hAnsi="Times New Roman" w:cs="Times New Roman"/>
          <w:szCs w:val="20"/>
        </w:rPr>
        <w:t xml:space="preserve"> with </w:t>
      </w:r>
      <w:r w:rsidR="002E3B2B" w:rsidRPr="006F686F">
        <w:rPr>
          <w:rFonts w:ascii="Times New Roman" w:hAnsi="Times New Roman" w:cs="Times New Roman"/>
          <w:szCs w:val="20"/>
        </w:rPr>
        <w:t>1.1</w:t>
      </w:r>
      <w:r>
        <w:rPr>
          <w:rFonts w:ascii="Times New Roman" w:hAnsi="Times New Roman" w:cs="Times New Roman"/>
          <w:szCs w:val="20"/>
        </w:rPr>
        <w:t>5</w:t>
      </w:r>
      <w:r w:rsidR="002E3B2B" w:rsidRPr="006F686F">
        <w:rPr>
          <w:rFonts w:ascii="Times New Roman" w:hAnsi="Times New Roman" w:cs="Times New Roman"/>
          <w:szCs w:val="20"/>
        </w:rPr>
        <w:t xml:space="preserve"> lines</w:t>
      </w:r>
      <w:r w:rsidR="00E41009">
        <w:rPr>
          <w:rFonts w:ascii="Times New Roman" w:hAnsi="Times New Roman" w:cs="Times New Roman"/>
          <w:szCs w:val="20"/>
        </w:rPr>
        <w:t xml:space="preserve"> of line spacing</w:t>
      </w:r>
      <w:r w:rsidR="00294227">
        <w:rPr>
          <w:rFonts w:ascii="Times New Roman" w:hAnsi="Times New Roman" w:cs="Times New Roman"/>
          <w:szCs w:val="20"/>
        </w:rPr>
        <w:t xml:space="preserve">. </w:t>
      </w:r>
      <w:r w:rsidR="00F85EB2">
        <w:rPr>
          <w:rFonts w:ascii="Times New Roman" w:hAnsi="Times New Roman" w:cs="Times New Roman"/>
          <w:szCs w:val="20"/>
        </w:rPr>
        <w:t>Please use italics for</w:t>
      </w:r>
      <w:r w:rsidR="00F85EB2" w:rsidRPr="00F85EB2">
        <w:t xml:space="preserve"> </w:t>
      </w:r>
      <w:r w:rsidR="00F85EB2" w:rsidRPr="00F85EB2">
        <w:rPr>
          <w:rFonts w:ascii="Times New Roman" w:hAnsi="Times New Roman" w:cs="Times New Roman"/>
          <w:szCs w:val="20"/>
        </w:rPr>
        <w:t>emphasis.</w:t>
      </w:r>
      <w:r w:rsidR="00F85EB2">
        <w:rPr>
          <w:rFonts w:ascii="Times New Roman" w:hAnsi="Times New Roman" w:cs="Times New Roman"/>
          <w:szCs w:val="20"/>
        </w:rPr>
        <w:t xml:space="preserve"> </w:t>
      </w:r>
    </w:p>
    <w:p w14:paraId="48763884" w14:textId="77777777" w:rsidR="00724DBC" w:rsidRDefault="00724DBC" w:rsidP="000D6987">
      <w:pPr>
        <w:wordWrap/>
        <w:spacing w:after="0" w:line="276" w:lineRule="auto"/>
        <w:ind w:firstLineChars="71" w:firstLine="142"/>
        <w:rPr>
          <w:rFonts w:ascii="Times New Roman" w:hAnsi="Times New Roman" w:cs="Times New Roman"/>
          <w:szCs w:val="20"/>
        </w:rPr>
      </w:pPr>
      <w:r w:rsidRPr="00F85EB2">
        <w:rPr>
          <w:rFonts w:ascii="Times New Roman" w:hAnsi="Times New Roman" w:cs="Times New Roman"/>
          <w:szCs w:val="20"/>
        </w:rPr>
        <w:t>Do not use field functions.</w:t>
      </w:r>
      <w:r w:rsidRPr="00F85EB2">
        <w:t xml:space="preserve"> </w:t>
      </w:r>
      <w:r>
        <w:rPr>
          <w:rFonts w:ascii="Times New Roman" w:hAnsi="Times New Roman" w:cs="Times New Roman"/>
          <w:szCs w:val="20"/>
        </w:rPr>
        <w:t>Please u</w:t>
      </w:r>
      <w:r w:rsidRPr="00F85EB2">
        <w:rPr>
          <w:rFonts w:ascii="Times New Roman" w:hAnsi="Times New Roman" w:cs="Times New Roman"/>
          <w:szCs w:val="20"/>
        </w:rPr>
        <w:t>se tab stops or other commands for indents, not the space bar.</w:t>
      </w:r>
      <w:r>
        <w:rPr>
          <w:rFonts w:ascii="Times New Roman" w:hAnsi="Times New Roman" w:cs="Times New Roman"/>
          <w:szCs w:val="20"/>
        </w:rPr>
        <w:t xml:space="preserve"> </w:t>
      </w:r>
    </w:p>
    <w:p w14:paraId="7A62F990" w14:textId="77777777" w:rsidR="00724DBC" w:rsidRDefault="00724DBC" w:rsidP="000D6987">
      <w:pPr>
        <w:wordWrap/>
        <w:spacing w:after="0" w:line="276" w:lineRule="auto"/>
        <w:ind w:firstLineChars="71" w:firstLine="142"/>
        <w:rPr>
          <w:rFonts w:ascii="Times New Roman" w:hAnsi="Times New Roman" w:cs="Times New Roman"/>
          <w:szCs w:val="20"/>
        </w:rPr>
      </w:pPr>
    </w:p>
    <w:p w14:paraId="420D12CE" w14:textId="77777777" w:rsidR="00DD1A92" w:rsidRPr="006857B8" w:rsidRDefault="00DD1A92" w:rsidP="000D6987">
      <w:pPr>
        <w:wordWrap/>
        <w:spacing w:after="0" w:line="276" w:lineRule="auto"/>
        <w:rPr>
          <w:rFonts w:ascii="Arial" w:hAnsi="Arial" w:cs="Arial"/>
          <w:b/>
          <w:bCs/>
          <w:sz w:val="22"/>
        </w:rPr>
      </w:pPr>
      <w:proofErr w:type="gramStart"/>
      <w:r w:rsidRPr="006857B8">
        <w:rPr>
          <w:rFonts w:ascii="Arial" w:hAnsi="Arial" w:cs="Arial"/>
          <w:b/>
          <w:bCs/>
          <w:sz w:val="22"/>
        </w:rPr>
        <w:t xml:space="preserve">2.2 </w:t>
      </w:r>
      <w:r w:rsidR="005163DA" w:rsidRPr="006857B8">
        <w:rPr>
          <w:rFonts w:ascii="Arial" w:hAnsi="Arial" w:cs="Arial"/>
          <w:b/>
          <w:bCs/>
          <w:sz w:val="22"/>
        </w:rPr>
        <w:t xml:space="preserve"> Nomenclature</w:t>
      </w:r>
      <w:proofErr w:type="gramEnd"/>
    </w:p>
    <w:p w14:paraId="0A974EAB" w14:textId="77777777" w:rsidR="004A2E0C" w:rsidRDefault="004A2E0C" w:rsidP="000D6987">
      <w:pPr>
        <w:wordWrap/>
        <w:spacing w:after="0" w:line="276" w:lineRule="auto"/>
        <w:rPr>
          <w:rFonts w:ascii="Times New Roman" w:hAnsi="Times New Roman" w:cs="Times New Roman"/>
          <w:szCs w:val="20"/>
        </w:rPr>
      </w:pPr>
    </w:p>
    <w:p w14:paraId="69B1A3D3" w14:textId="77777777" w:rsidR="00DD1A92" w:rsidRDefault="00DD1A92" w:rsidP="000D6987">
      <w:pPr>
        <w:wordWrap/>
        <w:spacing w:after="0" w:line="276" w:lineRule="auto"/>
        <w:ind w:firstLineChars="71" w:firstLine="142"/>
        <w:rPr>
          <w:rFonts w:ascii="Times New Roman" w:hAnsi="Times New Roman" w:cs="Times New Roman"/>
          <w:szCs w:val="20"/>
        </w:rPr>
      </w:pPr>
      <w:r w:rsidRPr="00ED2E50">
        <w:rPr>
          <w:rFonts w:ascii="Times New Roman" w:hAnsi="Times New Roman" w:cs="Times New Roman"/>
          <w:szCs w:val="20"/>
        </w:rPr>
        <w:t xml:space="preserve">If </w:t>
      </w:r>
      <w:bookmarkStart w:id="0" w:name="_Hlk23335727"/>
      <w:r w:rsidR="00DD4C48">
        <w:rPr>
          <w:rFonts w:ascii="Times New Roman" w:hAnsi="Times New Roman" w:cs="Times New Roman"/>
          <w:szCs w:val="20"/>
        </w:rPr>
        <w:t>n</w:t>
      </w:r>
      <w:r w:rsidRPr="00ED2E50">
        <w:rPr>
          <w:rFonts w:ascii="Times New Roman" w:hAnsi="Times New Roman" w:cs="Times New Roman"/>
          <w:szCs w:val="20"/>
        </w:rPr>
        <w:t>omenclature</w:t>
      </w:r>
      <w:bookmarkEnd w:id="0"/>
      <w:r w:rsidRPr="00ED2E50">
        <w:rPr>
          <w:rFonts w:ascii="Times New Roman" w:hAnsi="Times New Roman" w:cs="Times New Roman"/>
          <w:szCs w:val="20"/>
        </w:rPr>
        <w:t xml:space="preserve"> section</w:t>
      </w:r>
      <w:r w:rsidR="005163DA">
        <w:rPr>
          <w:rFonts w:ascii="Times New Roman" w:hAnsi="Times New Roman" w:cs="Times New Roman"/>
          <w:szCs w:val="20"/>
        </w:rPr>
        <w:t xml:space="preserve"> or the list of </w:t>
      </w:r>
      <w:r w:rsidR="00FF2EB2">
        <w:rPr>
          <w:rFonts w:ascii="Times New Roman" w:hAnsi="Times New Roman" w:cs="Times New Roman"/>
          <w:szCs w:val="20"/>
        </w:rPr>
        <w:t>symbols</w:t>
      </w:r>
      <w:r w:rsidRPr="00ED2E50">
        <w:rPr>
          <w:rFonts w:ascii="Times New Roman" w:hAnsi="Times New Roman" w:cs="Times New Roman"/>
          <w:szCs w:val="20"/>
        </w:rPr>
        <w:t xml:space="preserve"> is needed, please put it before the Introduction section without a section number.</w:t>
      </w:r>
    </w:p>
    <w:p w14:paraId="5EE6CE36" w14:textId="77777777" w:rsidR="00DD1A92" w:rsidRDefault="00DD1A92" w:rsidP="000D6987">
      <w:pPr>
        <w:wordWrap/>
        <w:spacing w:after="0" w:line="276" w:lineRule="auto"/>
        <w:ind w:firstLineChars="71" w:firstLine="142"/>
        <w:rPr>
          <w:rFonts w:ascii="Times New Roman" w:hAnsi="Times New Roman" w:cs="Times New Roman"/>
          <w:szCs w:val="20"/>
        </w:rPr>
      </w:pPr>
    </w:p>
    <w:p w14:paraId="5781D16C" w14:textId="77777777" w:rsidR="00724DBC" w:rsidRPr="006857B8" w:rsidRDefault="00DD1A92" w:rsidP="000D6987">
      <w:pPr>
        <w:wordWrap/>
        <w:spacing w:after="0" w:line="276" w:lineRule="auto"/>
        <w:rPr>
          <w:rFonts w:ascii="Arial" w:hAnsi="Arial" w:cs="Arial"/>
          <w:b/>
          <w:bCs/>
          <w:sz w:val="22"/>
        </w:rPr>
      </w:pPr>
      <w:proofErr w:type="gramStart"/>
      <w:r w:rsidRPr="006857B8">
        <w:rPr>
          <w:rFonts w:ascii="Arial" w:hAnsi="Arial" w:cs="Arial"/>
          <w:b/>
          <w:bCs/>
          <w:sz w:val="22"/>
        </w:rPr>
        <w:t>2.3  Abbreviations</w:t>
      </w:r>
      <w:proofErr w:type="gramEnd"/>
    </w:p>
    <w:p w14:paraId="2A4BF3FA" w14:textId="77777777" w:rsidR="004A2E0C" w:rsidRDefault="004A2E0C" w:rsidP="000D6987">
      <w:pPr>
        <w:wordWrap/>
        <w:spacing w:after="0" w:line="276" w:lineRule="auto"/>
        <w:rPr>
          <w:rFonts w:ascii="Times New Roman" w:hAnsi="Times New Roman" w:cs="Times New Roman"/>
          <w:szCs w:val="20"/>
        </w:rPr>
      </w:pPr>
    </w:p>
    <w:p w14:paraId="3EDB8C32" w14:textId="77777777" w:rsidR="00DD1A92" w:rsidRDefault="00DD1A92" w:rsidP="000D6987">
      <w:pPr>
        <w:wordWrap/>
        <w:spacing w:after="0" w:line="276" w:lineRule="auto"/>
        <w:ind w:firstLineChars="71" w:firstLine="142"/>
        <w:rPr>
          <w:rFonts w:ascii="Times New Roman" w:hAnsi="Times New Roman" w:cs="Times New Roman"/>
          <w:szCs w:val="20"/>
        </w:rPr>
      </w:pPr>
      <w:r w:rsidRPr="006F686F">
        <w:rPr>
          <w:rFonts w:ascii="Times New Roman" w:hAnsi="Times New Roman" w:cs="Times New Roman"/>
          <w:szCs w:val="20"/>
        </w:rPr>
        <w:t>Please define</w:t>
      </w:r>
      <w:r w:rsidRPr="001D6C2A">
        <w:rPr>
          <w:rFonts w:ascii="Times New Roman" w:hAnsi="Times New Roman" w:cs="Times New Roman"/>
          <w:szCs w:val="20"/>
        </w:rPr>
        <w:t xml:space="preserve"> all acronyms at their first mention </w:t>
      </w:r>
      <w:r>
        <w:rPr>
          <w:rFonts w:ascii="Times New Roman" w:hAnsi="Times New Roman" w:cs="Times New Roman"/>
          <w:szCs w:val="20"/>
        </w:rPr>
        <w:t xml:space="preserve">and </w:t>
      </w:r>
      <w:r w:rsidRPr="006F686F">
        <w:rPr>
          <w:rFonts w:ascii="Times New Roman" w:hAnsi="Times New Roman" w:cs="Times New Roman"/>
          <w:szCs w:val="20"/>
        </w:rPr>
        <w:t>use consistently thereafter.</w:t>
      </w:r>
      <w:r>
        <w:rPr>
          <w:rFonts w:ascii="Times New Roman" w:hAnsi="Times New Roman" w:cs="Times New Roman"/>
          <w:szCs w:val="20"/>
        </w:rPr>
        <w:t xml:space="preserve"> </w:t>
      </w:r>
    </w:p>
    <w:p w14:paraId="079E33DB" w14:textId="77777777" w:rsidR="00724DBC" w:rsidRDefault="00724DBC" w:rsidP="000D6987">
      <w:pPr>
        <w:wordWrap/>
        <w:spacing w:after="0" w:line="276" w:lineRule="auto"/>
        <w:rPr>
          <w:rFonts w:ascii="Times New Roman" w:hAnsi="Times New Roman" w:cs="Times New Roman"/>
          <w:szCs w:val="20"/>
        </w:rPr>
      </w:pPr>
    </w:p>
    <w:p w14:paraId="5B381C4B" w14:textId="77777777" w:rsidR="00E84BC3" w:rsidRPr="006857B8" w:rsidRDefault="00E84BC3" w:rsidP="000D6987">
      <w:pPr>
        <w:wordWrap/>
        <w:spacing w:after="0" w:line="276" w:lineRule="auto"/>
        <w:rPr>
          <w:rFonts w:ascii="Arial" w:hAnsi="Arial" w:cs="Arial"/>
          <w:b/>
          <w:bCs/>
          <w:sz w:val="22"/>
        </w:rPr>
      </w:pPr>
      <w:proofErr w:type="gramStart"/>
      <w:r w:rsidRPr="006857B8">
        <w:rPr>
          <w:rFonts w:ascii="Arial" w:hAnsi="Arial" w:cs="Arial"/>
          <w:b/>
          <w:bCs/>
          <w:sz w:val="22"/>
        </w:rPr>
        <w:t>3  Equations</w:t>
      </w:r>
      <w:proofErr w:type="gramEnd"/>
    </w:p>
    <w:p w14:paraId="12A24AE1" w14:textId="77777777" w:rsidR="00E84BC3" w:rsidRPr="00E84BC3" w:rsidRDefault="00E84BC3" w:rsidP="000D6987">
      <w:pPr>
        <w:wordWrap/>
        <w:spacing w:after="0" w:line="276" w:lineRule="auto"/>
        <w:rPr>
          <w:rFonts w:ascii="Times New Roman" w:hAnsi="Times New Roman" w:cs="Times New Roman"/>
          <w:szCs w:val="20"/>
        </w:rPr>
      </w:pPr>
    </w:p>
    <w:p w14:paraId="771F6736" w14:textId="77777777" w:rsidR="009E4647" w:rsidRDefault="00724DBC" w:rsidP="000D6987">
      <w:pPr>
        <w:wordWrap/>
        <w:spacing w:after="0" w:line="276" w:lineRule="auto"/>
        <w:ind w:firstLineChars="71" w:firstLine="142"/>
        <w:rPr>
          <w:rFonts w:ascii="Times New Roman" w:hAnsi="Times New Roman" w:cs="Times New Roman"/>
          <w:szCs w:val="20"/>
        </w:rPr>
      </w:pPr>
      <w:r w:rsidRPr="00F85EB2">
        <w:rPr>
          <w:rFonts w:ascii="Times New Roman" w:hAnsi="Times New Roman" w:cs="Times New Roman"/>
          <w:szCs w:val="20"/>
        </w:rPr>
        <w:t xml:space="preserve">Use the equation editor or </w:t>
      </w:r>
      <w:proofErr w:type="spellStart"/>
      <w:r w:rsidRPr="00F85EB2">
        <w:rPr>
          <w:rFonts w:ascii="Times New Roman" w:hAnsi="Times New Roman" w:cs="Times New Roman"/>
          <w:szCs w:val="20"/>
        </w:rPr>
        <w:t>MathType</w:t>
      </w:r>
      <w:proofErr w:type="spellEnd"/>
      <w:r w:rsidRPr="00F85EB2">
        <w:rPr>
          <w:rFonts w:ascii="Times New Roman" w:hAnsi="Times New Roman" w:cs="Times New Roman"/>
          <w:szCs w:val="20"/>
        </w:rPr>
        <w:t xml:space="preserve"> for equations.</w:t>
      </w:r>
      <w:r w:rsidR="004A2E0C">
        <w:rPr>
          <w:rFonts w:ascii="Times New Roman" w:hAnsi="Times New Roman" w:cs="Times New Roman" w:hint="eastAsia"/>
          <w:szCs w:val="20"/>
        </w:rPr>
        <w:t xml:space="preserve"> </w:t>
      </w:r>
      <w:r w:rsidR="00707668" w:rsidRPr="00707668">
        <w:rPr>
          <w:rFonts w:ascii="Times New Roman" w:hAnsi="Times New Roman" w:cs="Times New Roman"/>
          <w:szCs w:val="20"/>
        </w:rPr>
        <w:t>Equations shou</w:t>
      </w:r>
      <w:r w:rsidR="00AB005B">
        <w:rPr>
          <w:rFonts w:ascii="Times New Roman" w:hAnsi="Times New Roman" w:cs="Times New Roman"/>
          <w:szCs w:val="20"/>
        </w:rPr>
        <w:t>l</w:t>
      </w:r>
      <w:r w:rsidR="00707668" w:rsidRPr="00707668">
        <w:rPr>
          <w:rFonts w:ascii="Times New Roman" w:hAnsi="Times New Roman" w:cs="Times New Roman"/>
          <w:szCs w:val="20"/>
        </w:rPr>
        <w:t>d be aligned to the center.</w:t>
      </w:r>
    </w:p>
    <w:p w14:paraId="0AC77BC8" w14:textId="77777777" w:rsidR="00724DBC" w:rsidRPr="009E4647" w:rsidRDefault="00707668" w:rsidP="000D6987">
      <w:pPr>
        <w:wordWrap/>
        <w:spacing w:after="0" w:line="276" w:lineRule="auto"/>
        <w:ind w:firstLineChars="71" w:firstLine="142"/>
        <w:rPr>
          <w:rFonts w:ascii="Times New Roman" w:hAnsi="Times New Roman" w:cs="Times New Roman"/>
          <w:sz w:val="10"/>
          <w:szCs w:val="10"/>
        </w:rPr>
      </w:pPr>
      <w:r w:rsidRPr="00707668">
        <w:rPr>
          <w:rFonts w:ascii="Times New Roman" w:hAnsi="Times New Roman" w:cs="Times New Roman"/>
          <w:szCs w:val="20"/>
        </w:rPr>
        <w:t xml:space="preserve"> </w:t>
      </w:r>
    </w:p>
    <w:p w14:paraId="21E45032" w14:textId="77777777" w:rsidR="006543F2" w:rsidRDefault="006543F2" w:rsidP="000D6987">
      <w:pPr>
        <w:wordWrap/>
        <w:spacing w:after="0" w:line="276" w:lineRule="auto"/>
        <w:ind w:firstLineChars="71" w:firstLine="142"/>
        <w:jc w:val="right"/>
        <w:rPr>
          <w:rFonts w:ascii="Times New Roman" w:hAnsi="Times New Roman" w:cs="Times New Roman"/>
          <w:spacing w:val="-2"/>
          <w:szCs w:val="20"/>
        </w:rPr>
      </w:pPr>
      <w:r w:rsidRPr="004A2E0C">
        <w:rPr>
          <w:rFonts w:ascii="Times New Roman" w:hAnsi="Times New Roman" w:cs="Times New Roman"/>
          <w:position w:val="-30"/>
          <w:szCs w:val="20"/>
        </w:rPr>
        <w:object w:dxaOrig="2160" w:dyaOrig="700" w14:anchorId="49D2FF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5.25pt" o:ole="">
            <v:imagedata r:id="rId11" o:title=""/>
          </v:shape>
          <o:OLEObject Type="Embed" ProgID="Equation.3" ShapeID="_x0000_i1025" DrawAspect="Content" ObjectID="_1817288499" r:id="rId12"/>
        </w:object>
      </w:r>
      <w:r w:rsidRPr="004A2E0C">
        <w:rPr>
          <w:rFonts w:ascii="Times New Roman" w:hAnsi="Times New Roman" w:cs="Times New Roman"/>
          <w:szCs w:val="20"/>
        </w:rPr>
        <w:t>,</w:t>
      </w:r>
      <w:r w:rsidRPr="004A2E0C">
        <w:rPr>
          <w:rFonts w:ascii="Times New Roman" w:hAnsi="Times New Roman" w:cs="Times New Roman"/>
          <w:spacing w:val="-2"/>
          <w:szCs w:val="20"/>
        </w:rPr>
        <w:t xml:space="preserve"> </w:t>
      </w:r>
      <w:r w:rsidRPr="004A2E0C">
        <w:rPr>
          <w:rFonts w:ascii="Times New Roman" w:hAnsi="Times New Roman" w:cs="Times New Roman"/>
          <w:spacing w:val="-2"/>
          <w:szCs w:val="20"/>
        </w:rPr>
        <w:tab/>
      </w:r>
      <w:r w:rsidR="004A2E0C">
        <w:rPr>
          <w:rFonts w:ascii="Times New Roman" w:hAnsi="Times New Roman" w:cs="Times New Roman"/>
          <w:spacing w:val="-2"/>
          <w:szCs w:val="20"/>
        </w:rPr>
        <w:t xml:space="preserve"> </w:t>
      </w:r>
      <w:r w:rsidRPr="004A2E0C">
        <w:rPr>
          <w:rFonts w:ascii="Times New Roman" w:hAnsi="Times New Roman" w:cs="Times New Roman"/>
          <w:spacing w:val="-2"/>
          <w:szCs w:val="20"/>
        </w:rPr>
        <w:t>(1)</w:t>
      </w:r>
    </w:p>
    <w:p w14:paraId="4EE54BE8" w14:textId="77777777" w:rsidR="009E4647" w:rsidRPr="009E4647" w:rsidRDefault="009E4647" w:rsidP="000D6987">
      <w:pPr>
        <w:wordWrap/>
        <w:spacing w:after="0" w:line="276" w:lineRule="auto"/>
        <w:ind w:firstLineChars="71" w:firstLine="71"/>
        <w:jc w:val="right"/>
        <w:rPr>
          <w:rFonts w:ascii="Times New Roman" w:hAnsi="Times New Roman" w:cs="Times New Roman"/>
          <w:sz w:val="10"/>
          <w:szCs w:val="10"/>
        </w:rPr>
      </w:pPr>
    </w:p>
    <w:p w14:paraId="4D9DD088" w14:textId="77777777" w:rsidR="009E5EFB" w:rsidRDefault="00E94FDE" w:rsidP="000D6987">
      <w:pPr>
        <w:wordWrap/>
        <w:spacing w:after="0" w:line="276" w:lineRule="auto"/>
        <w:ind w:firstLineChars="71" w:firstLine="142"/>
        <w:rPr>
          <w:rFonts w:ascii="Times New Roman" w:hAnsi="Times New Roman" w:cs="Times New Roman"/>
          <w:szCs w:val="20"/>
        </w:rPr>
      </w:pPr>
      <w:r w:rsidRPr="00E94FDE">
        <w:rPr>
          <w:rFonts w:ascii="Times New Roman" w:hAnsi="Times New Roman" w:cs="Times New Roman"/>
          <w:szCs w:val="20"/>
        </w:rPr>
        <w:t>Please refer equations like (1), (2)</w:t>
      </w:r>
      <w:proofErr w:type="gramStart"/>
      <w:r w:rsidRPr="00E94FDE">
        <w:rPr>
          <w:rFonts w:ascii="Times New Roman" w:hAnsi="Times New Roman" w:cs="Times New Roman"/>
          <w:szCs w:val="20"/>
        </w:rPr>
        <w:t>–(</w:t>
      </w:r>
      <w:proofErr w:type="gramEnd"/>
      <w:r w:rsidRPr="00E94FDE">
        <w:rPr>
          <w:rFonts w:ascii="Times New Roman" w:hAnsi="Times New Roman" w:cs="Times New Roman"/>
          <w:szCs w:val="20"/>
        </w:rPr>
        <w:t>5) when you mention them in the main text.</w:t>
      </w:r>
      <w:r>
        <w:rPr>
          <w:rFonts w:ascii="Times New Roman" w:hAnsi="Times New Roman" w:cs="Times New Roman" w:hint="eastAsia"/>
          <w:szCs w:val="20"/>
        </w:rPr>
        <w:t xml:space="preserve"> </w:t>
      </w:r>
      <w:r w:rsidR="009E5EFB">
        <w:rPr>
          <w:rFonts w:ascii="Times New Roman" w:hAnsi="Times New Roman" w:cs="Times New Roman"/>
          <w:szCs w:val="20"/>
        </w:rPr>
        <w:t>Please number the equations consecutively using Arabic numerals.</w:t>
      </w:r>
      <w:r w:rsidR="008B7186">
        <w:rPr>
          <w:rFonts w:ascii="Times New Roman" w:hAnsi="Times New Roman" w:cs="Times New Roman"/>
          <w:szCs w:val="20"/>
        </w:rPr>
        <w:t xml:space="preserve"> </w:t>
      </w:r>
      <w:r w:rsidRPr="00E94FDE">
        <w:rPr>
          <w:rFonts w:ascii="Times New Roman" w:hAnsi="Times New Roman" w:cs="Times New Roman"/>
          <w:szCs w:val="20"/>
        </w:rPr>
        <w:t>If a</w:t>
      </w:r>
      <w:r>
        <w:rPr>
          <w:rFonts w:ascii="Times New Roman" w:hAnsi="Times New Roman" w:cs="Times New Roman"/>
          <w:szCs w:val="20"/>
        </w:rPr>
        <w:t>n</w:t>
      </w:r>
      <w:r w:rsidRPr="00E94FDE">
        <w:rPr>
          <w:rFonts w:ascii="Times New Roman" w:hAnsi="Times New Roman" w:cs="Times New Roman"/>
          <w:szCs w:val="20"/>
        </w:rPr>
        <w:t xml:space="preserve"> </w:t>
      </w:r>
      <w:r>
        <w:rPr>
          <w:rFonts w:ascii="Times New Roman" w:hAnsi="Times New Roman" w:cs="Times New Roman"/>
          <w:szCs w:val="20"/>
        </w:rPr>
        <w:t>equation</w:t>
      </w:r>
      <w:r w:rsidRPr="00E94FDE">
        <w:rPr>
          <w:rFonts w:ascii="Times New Roman" w:hAnsi="Times New Roman" w:cs="Times New Roman"/>
          <w:szCs w:val="20"/>
        </w:rPr>
        <w:t xml:space="preserve"> is too large for a single column, make it span the width of the entire page</w:t>
      </w:r>
      <w:r w:rsidR="006464FF">
        <w:rPr>
          <w:rFonts w:ascii="Times New Roman" w:hAnsi="Times New Roman" w:cs="Times New Roman"/>
          <w:szCs w:val="20"/>
        </w:rPr>
        <w:t xml:space="preserve"> and place it at the bottom of the page</w:t>
      </w:r>
      <w:r w:rsidR="00BF3EC3">
        <w:rPr>
          <w:rFonts w:ascii="Times New Roman" w:hAnsi="Times New Roman" w:cs="Times New Roman"/>
          <w:szCs w:val="20"/>
        </w:rPr>
        <w:t xml:space="preserve"> where it was supposed to be</w:t>
      </w:r>
      <w:r w:rsidR="006464FF">
        <w:rPr>
          <w:rFonts w:ascii="Times New Roman" w:hAnsi="Times New Roman" w:cs="Times New Roman"/>
          <w:szCs w:val="20"/>
        </w:rPr>
        <w:t>.</w:t>
      </w:r>
    </w:p>
    <w:p w14:paraId="3A55D5A9" w14:textId="77777777" w:rsidR="009E5EFB" w:rsidRDefault="009E5EFB" w:rsidP="000D6987">
      <w:pPr>
        <w:wordWrap/>
        <w:spacing w:after="0" w:line="276" w:lineRule="auto"/>
        <w:rPr>
          <w:rFonts w:ascii="Times New Roman" w:hAnsi="Times New Roman" w:cs="Times New Roman"/>
          <w:szCs w:val="20"/>
        </w:rPr>
      </w:pPr>
    </w:p>
    <w:p w14:paraId="09F28F96" w14:textId="77777777" w:rsidR="00294227" w:rsidRPr="006857B8" w:rsidRDefault="00E84BC3" w:rsidP="000D6987">
      <w:pPr>
        <w:wordWrap/>
        <w:spacing w:after="0" w:line="276" w:lineRule="auto"/>
        <w:rPr>
          <w:rFonts w:ascii="Arial" w:hAnsi="Arial" w:cs="Arial"/>
          <w:b/>
          <w:bCs/>
          <w:sz w:val="22"/>
        </w:rPr>
      </w:pPr>
      <w:proofErr w:type="gramStart"/>
      <w:r w:rsidRPr="006857B8">
        <w:rPr>
          <w:rFonts w:ascii="Arial" w:hAnsi="Arial" w:cs="Arial"/>
          <w:b/>
          <w:bCs/>
          <w:sz w:val="22"/>
        </w:rPr>
        <w:t>4</w:t>
      </w:r>
      <w:r w:rsidR="00294227" w:rsidRPr="006857B8">
        <w:rPr>
          <w:rFonts w:ascii="Arial" w:hAnsi="Arial" w:cs="Arial"/>
          <w:b/>
          <w:bCs/>
          <w:sz w:val="22"/>
        </w:rPr>
        <w:t xml:space="preserve">  Figures</w:t>
      </w:r>
      <w:proofErr w:type="gramEnd"/>
      <w:r w:rsidR="00294227" w:rsidRPr="006857B8">
        <w:rPr>
          <w:rFonts w:ascii="Arial" w:hAnsi="Arial" w:cs="Arial"/>
          <w:b/>
          <w:bCs/>
          <w:sz w:val="22"/>
        </w:rPr>
        <w:t xml:space="preserve"> and Tables</w:t>
      </w:r>
    </w:p>
    <w:p w14:paraId="397B2324" w14:textId="77777777" w:rsidR="005163DA" w:rsidRDefault="005163DA" w:rsidP="000D6987">
      <w:pPr>
        <w:wordWrap/>
        <w:spacing w:after="0" w:line="276" w:lineRule="auto"/>
        <w:rPr>
          <w:rFonts w:ascii="Times New Roman" w:hAnsi="Times New Roman" w:cs="Times New Roman"/>
          <w:szCs w:val="20"/>
        </w:rPr>
      </w:pPr>
    </w:p>
    <w:p w14:paraId="43FFF804" w14:textId="77777777" w:rsidR="006F686F" w:rsidRDefault="006F686F" w:rsidP="000D6987">
      <w:pPr>
        <w:wordWrap/>
        <w:spacing w:after="0" w:line="276" w:lineRule="auto"/>
        <w:ind w:firstLineChars="71" w:firstLine="142"/>
        <w:rPr>
          <w:rFonts w:ascii="Times New Roman" w:hAnsi="Times New Roman" w:cs="Times New Roman"/>
          <w:szCs w:val="20"/>
        </w:rPr>
      </w:pPr>
      <w:r>
        <w:rPr>
          <w:rFonts w:ascii="Times New Roman" w:hAnsi="Times New Roman" w:cs="Times New Roman"/>
          <w:szCs w:val="20"/>
        </w:rPr>
        <w:t>Please i</w:t>
      </w:r>
      <w:r w:rsidRPr="00F62AF7">
        <w:rPr>
          <w:rFonts w:ascii="Times New Roman" w:hAnsi="Times New Roman" w:cs="Times New Roman"/>
          <w:szCs w:val="20"/>
        </w:rPr>
        <w:t xml:space="preserve">nclude all figures, tables, and captions in the text and confirm their size and legibility. </w:t>
      </w:r>
      <w:bookmarkStart w:id="1" w:name="_Hlk23337235"/>
      <w:r w:rsidR="006D4C98" w:rsidRPr="00A3334A">
        <w:rPr>
          <w:rFonts w:ascii="Times New Roman" w:hAnsi="Times New Roman" w:cs="Times New Roman"/>
          <w:szCs w:val="20"/>
        </w:rPr>
        <w:t>Figures</w:t>
      </w:r>
      <w:r w:rsidR="006D4C98">
        <w:rPr>
          <w:rFonts w:ascii="Times New Roman" w:hAnsi="Times New Roman" w:cs="Times New Roman"/>
          <w:szCs w:val="20"/>
        </w:rPr>
        <w:t xml:space="preserve"> and tables</w:t>
      </w:r>
      <w:r w:rsidR="006D4C98" w:rsidRPr="00A3334A">
        <w:rPr>
          <w:rFonts w:ascii="Times New Roman" w:hAnsi="Times New Roman" w:cs="Times New Roman"/>
          <w:szCs w:val="20"/>
        </w:rPr>
        <w:t xml:space="preserve"> should be placed </w:t>
      </w:r>
      <w:r w:rsidR="00DD4C48">
        <w:rPr>
          <w:rFonts w:ascii="Times New Roman" w:hAnsi="Times New Roman" w:cs="Times New Roman"/>
          <w:szCs w:val="20"/>
        </w:rPr>
        <w:t>at</w:t>
      </w:r>
      <w:r w:rsidR="006D4C98" w:rsidRPr="00A3334A">
        <w:rPr>
          <w:rFonts w:ascii="Times New Roman" w:hAnsi="Times New Roman" w:cs="Times New Roman"/>
          <w:szCs w:val="20"/>
        </w:rPr>
        <w:t xml:space="preserve"> the top of the page</w:t>
      </w:r>
      <w:r w:rsidR="006D4C98">
        <w:rPr>
          <w:rFonts w:ascii="Times New Roman" w:hAnsi="Times New Roman" w:cs="Times New Roman"/>
          <w:szCs w:val="20"/>
        </w:rPr>
        <w:t xml:space="preserve"> and </w:t>
      </w:r>
      <w:r w:rsidR="006D4C98" w:rsidRPr="00A3334A">
        <w:rPr>
          <w:rFonts w:ascii="Times New Roman" w:hAnsi="Times New Roman" w:cs="Times New Roman"/>
          <w:szCs w:val="20"/>
        </w:rPr>
        <w:t xml:space="preserve">should be of the highest possible quality. </w:t>
      </w:r>
      <w:r w:rsidRPr="00F62AF7">
        <w:rPr>
          <w:rFonts w:ascii="Times New Roman" w:hAnsi="Times New Roman" w:cs="Times New Roman"/>
          <w:szCs w:val="20"/>
        </w:rPr>
        <w:t>If a table or figure is too large for a single column, make it span the width of the entire page.</w:t>
      </w:r>
      <w:bookmarkEnd w:id="1"/>
      <w:r>
        <w:rPr>
          <w:rFonts w:ascii="Times New Roman" w:hAnsi="Times New Roman" w:cs="Times New Roman"/>
          <w:szCs w:val="20"/>
        </w:rPr>
        <w:t xml:space="preserve"> </w:t>
      </w:r>
      <w:r w:rsidR="00F62AF7" w:rsidRPr="006F686F">
        <w:rPr>
          <w:rFonts w:ascii="Times New Roman" w:hAnsi="Times New Roman" w:cs="Times New Roman"/>
          <w:szCs w:val="20"/>
        </w:rPr>
        <w:t xml:space="preserve">Please do not insert figures </w:t>
      </w:r>
      <w:r w:rsidR="00DD4C48">
        <w:rPr>
          <w:rFonts w:ascii="Times New Roman" w:hAnsi="Times New Roman" w:cs="Times New Roman"/>
          <w:szCs w:val="20"/>
        </w:rPr>
        <w:t>o</w:t>
      </w:r>
      <w:r w:rsidR="00F62AF7" w:rsidRPr="006F686F">
        <w:rPr>
          <w:rFonts w:ascii="Times New Roman" w:hAnsi="Times New Roman" w:cs="Times New Roman"/>
          <w:szCs w:val="20"/>
        </w:rPr>
        <w:t>n the first page as far as you can.</w:t>
      </w:r>
      <w:r w:rsidR="00F62AF7" w:rsidRPr="006F686F">
        <w:rPr>
          <w:rFonts w:ascii="Times New Roman" w:hAnsi="Times New Roman" w:cs="Times New Roman" w:hint="eastAsia"/>
          <w:szCs w:val="20"/>
        </w:rPr>
        <w:t xml:space="preserve"> </w:t>
      </w:r>
      <w:r w:rsidR="00F85EB2">
        <w:rPr>
          <w:rFonts w:ascii="Times New Roman" w:hAnsi="Times New Roman" w:cs="Times New Roman"/>
          <w:szCs w:val="20"/>
        </w:rPr>
        <w:t>Please u</w:t>
      </w:r>
      <w:r w:rsidR="00F85EB2" w:rsidRPr="00F85EB2">
        <w:rPr>
          <w:rFonts w:ascii="Times New Roman" w:hAnsi="Times New Roman" w:cs="Times New Roman"/>
          <w:szCs w:val="20"/>
        </w:rPr>
        <w:t>se the table function, not spreadsheets, to make tables.</w:t>
      </w:r>
      <w:r w:rsidR="003713DF">
        <w:rPr>
          <w:rFonts w:ascii="Times New Roman" w:hAnsi="Times New Roman" w:cs="Times New Roman"/>
          <w:szCs w:val="20"/>
        </w:rPr>
        <w:t xml:space="preserve"> </w:t>
      </w:r>
    </w:p>
    <w:p w14:paraId="4DDA866C" w14:textId="77777777" w:rsidR="00D32B79" w:rsidRPr="00BC0840" w:rsidRDefault="00480B81" w:rsidP="000D6987">
      <w:pPr>
        <w:pStyle w:val="Text"/>
        <w:ind w:firstLine="0"/>
        <w:jc w:val="center"/>
        <w:rPr>
          <w:sz w:val="18"/>
          <w:szCs w:val="18"/>
        </w:rPr>
      </w:pPr>
      <w:r w:rsidRPr="00BC0840">
        <w:object w:dxaOrig="4965" w:dyaOrig="2386" w14:anchorId="3E91012D">
          <v:shape id="_x0000_i1026" type="#_x0000_t75" style="width:240pt;height:117pt" o:ole="">
            <v:imagedata r:id="rId13" o:title=""/>
          </v:shape>
          <o:OLEObject Type="Embed" ProgID="Visio.Drawing.15" ShapeID="_x0000_i1026" DrawAspect="Content" ObjectID="_1817288500" r:id="rId14"/>
        </w:object>
      </w:r>
    </w:p>
    <w:p w14:paraId="5363B653" w14:textId="40CD3B3C" w:rsidR="00D32B79" w:rsidRDefault="00D32B79" w:rsidP="000D6987">
      <w:pPr>
        <w:pStyle w:val="Text"/>
        <w:ind w:firstLine="0"/>
        <w:rPr>
          <w:sz w:val="18"/>
          <w:szCs w:val="18"/>
        </w:rPr>
      </w:pPr>
      <w:r w:rsidRPr="00D32B79">
        <w:rPr>
          <w:rFonts w:ascii="Arial" w:hAnsi="Arial" w:cs="Arial"/>
          <w:b/>
          <w:bCs/>
          <w:sz w:val="18"/>
          <w:szCs w:val="18"/>
        </w:rPr>
        <w:t>Fig. 1</w:t>
      </w:r>
      <w:r w:rsidRPr="00BC0840">
        <w:rPr>
          <w:sz w:val="18"/>
          <w:szCs w:val="18"/>
        </w:rPr>
        <w:t xml:space="preserve"> Typical circuit of the </w:t>
      </w:r>
      <w:proofErr w:type="gramStart"/>
      <w:r w:rsidRPr="00BC0840">
        <w:rPr>
          <w:sz w:val="18"/>
          <w:szCs w:val="18"/>
        </w:rPr>
        <w:t>three shunt</w:t>
      </w:r>
      <w:proofErr w:type="gramEnd"/>
      <w:r w:rsidRPr="00BC0840">
        <w:rPr>
          <w:sz w:val="18"/>
          <w:szCs w:val="18"/>
        </w:rPr>
        <w:t xml:space="preserve"> sensing inverter</w:t>
      </w:r>
    </w:p>
    <w:p w14:paraId="1C663508" w14:textId="6BFD2F03" w:rsidR="00823F51" w:rsidRDefault="00823F51" w:rsidP="000D6987">
      <w:pPr>
        <w:pStyle w:val="Text"/>
        <w:ind w:firstLine="0"/>
        <w:rPr>
          <w:sz w:val="18"/>
          <w:szCs w:val="18"/>
        </w:rPr>
      </w:pPr>
    </w:p>
    <w:p w14:paraId="6DF8F725" w14:textId="6AD6B6F4" w:rsidR="00823F51" w:rsidRDefault="001A4605" w:rsidP="00823F51">
      <w:pPr>
        <w:pStyle w:val="Text"/>
        <w:ind w:firstLine="0"/>
        <w:jc w:val="center"/>
        <w:rPr>
          <w:sz w:val="18"/>
          <w:szCs w:val="18"/>
        </w:rPr>
      </w:pPr>
      <w:r w:rsidRPr="001A4605">
        <w:rPr>
          <w:noProof/>
          <w:sz w:val="18"/>
          <w:szCs w:val="18"/>
        </w:rPr>
        <w:drawing>
          <wp:inline distT="0" distB="0" distL="0" distR="0" wp14:anchorId="4A359FC8" wp14:editId="572336F6">
            <wp:extent cx="1139345" cy="678180"/>
            <wp:effectExtent l="0" t="0" r="3810" b="762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45005" cy="681549"/>
                    </a:xfrm>
                    <a:prstGeom prst="rect">
                      <a:avLst/>
                    </a:prstGeom>
                  </pic:spPr>
                </pic:pic>
              </a:graphicData>
            </a:graphic>
          </wp:inline>
        </w:drawing>
      </w:r>
    </w:p>
    <w:p w14:paraId="6A26F0EA" w14:textId="03B35BEA" w:rsidR="00823F51" w:rsidRDefault="00823F51" w:rsidP="00823F51">
      <w:pPr>
        <w:pStyle w:val="Text"/>
        <w:ind w:firstLine="0"/>
        <w:jc w:val="center"/>
        <w:rPr>
          <w:sz w:val="18"/>
          <w:szCs w:val="18"/>
          <w:lang w:eastAsia="ko-KR"/>
        </w:rPr>
      </w:pPr>
      <w:r>
        <w:rPr>
          <w:rFonts w:hint="eastAsia"/>
          <w:sz w:val="18"/>
          <w:szCs w:val="18"/>
          <w:lang w:eastAsia="ko-KR"/>
        </w:rPr>
        <w:t>(</w:t>
      </w:r>
      <w:r>
        <w:rPr>
          <w:sz w:val="18"/>
          <w:szCs w:val="18"/>
          <w:lang w:eastAsia="ko-KR"/>
        </w:rPr>
        <w:t>a)</w:t>
      </w:r>
    </w:p>
    <w:p w14:paraId="6413E304" w14:textId="2F6162E4" w:rsidR="00823F51" w:rsidRDefault="00823F51" w:rsidP="00823F51">
      <w:pPr>
        <w:pStyle w:val="Text"/>
        <w:ind w:firstLine="0"/>
        <w:jc w:val="center"/>
        <w:rPr>
          <w:sz w:val="18"/>
          <w:szCs w:val="18"/>
          <w:lang w:eastAsia="ko-KR"/>
        </w:rPr>
      </w:pPr>
    </w:p>
    <w:p w14:paraId="461B95E7" w14:textId="259C843F" w:rsidR="00E00154" w:rsidRDefault="00E00154" w:rsidP="00823F51">
      <w:pPr>
        <w:pStyle w:val="Text"/>
        <w:ind w:firstLine="0"/>
        <w:jc w:val="center"/>
        <w:rPr>
          <w:sz w:val="18"/>
          <w:szCs w:val="18"/>
          <w:lang w:eastAsia="ko-KR"/>
        </w:rPr>
      </w:pPr>
      <w:r w:rsidRPr="00E00154">
        <w:rPr>
          <w:noProof/>
          <w:sz w:val="18"/>
          <w:szCs w:val="18"/>
          <w:lang w:eastAsia="ko-KR"/>
        </w:rPr>
        <w:drawing>
          <wp:inline distT="0" distB="0" distL="0" distR="0" wp14:anchorId="008A3284" wp14:editId="335868B6">
            <wp:extent cx="1158240" cy="892414"/>
            <wp:effectExtent l="0" t="0" r="3810" b="317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77639" cy="907361"/>
                    </a:xfrm>
                    <a:prstGeom prst="rect">
                      <a:avLst/>
                    </a:prstGeom>
                  </pic:spPr>
                </pic:pic>
              </a:graphicData>
            </a:graphic>
          </wp:inline>
        </w:drawing>
      </w:r>
    </w:p>
    <w:p w14:paraId="0A4743C4" w14:textId="26C58CB2" w:rsidR="00823F51" w:rsidRDefault="00823F51" w:rsidP="00823F51">
      <w:pPr>
        <w:pStyle w:val="Text"/>
        <w:ind w:firstLine="0"/>
        <w:jc w:val="center"/>
        <w:rPr>
          <w:sz w:val="18"/>
          <w:szCs w:val="18"/>
          <w:lang w:eastAsia="ko-KR"/>
        </w:rPr>
      </w:pPr>
      <w:r>
        <w:rPr>
          <w:rFonts w:hint="eastAsia"/>
          <w:sz w:val="18"/>
          <w:szCs w:val="18"/>
          <w:lang w:eastAsia="ko-KR"/>
        </w:rPr>
        <w:t>(</w:t>
      </w:r>
      <w:r>
        <w:rPr>
          <w:sz w:val="18"/>
          <w:szCs w:val="18"/>
          <w:lang w:eastAsia="ko-KR"/>
        </w:rPr>
        <w:t>b)</w:t>
      </w:r>
    </w:p>
    <w:p w14:paraId="4DC16EF7" w14:textId="7511131B" w:rsidR="00823F51" w:rsidRDefault="00823F51" w:rsidP="00823F51">
      <w:pPr>
        <w:pStyle w:val="Text"/>
        <w:ind w:firstLine="0"/>
        <w:rPr>
          <w:sz w:val="18"/>
          <w:szCs w:val="18"/>
        </w:rPr>
      </w:pPr>
      <w:r w:rsidRPr="00D32B79">
        <w:rPr>
          <w:rFonts w:ascii="Arial" w:hAnsi="Arial" w:cs="Arial"/>
          <w:b/>
          <w:bCs/>
          <w:sz w:val="18"/>
          <w:szCs w:val="18"/>
        </w:rPr>
        <w:t xml:space="preserve">Fig. </w:t>
      </w:r>
      <w:r>
        <w:rPr>
          <w:rFonts w:ascii="Arial" w:hAnsi="Arial" w:cs="Arial"/>
          <w:b/>
          <w:bCs/>
          <w:sz w:val="18"/>
          <w:szCs w:val="18"/>
        </w:rPr>
        <w:t>2</w:t>
      </w:r>
      <w:r w:rsidRPr="00BC0840">
        <w:rPr>
          <w:sz w:val="18"/>
          <w:szCs w:val="18"/>
        </w:rPr>
        <w:t xml:space="preserve"> </w:t>
      </w:r>
      <w:r w:rsidR="001A4605" w:rsidRPr="001A4605">
        <w:rPr>
          <w:sz w:val="18"/>
          <w:szCs w:val="18"/>
        </w:rPr>
        <w:t xml:space="preserve">Experimental result under SLGF condition: </w:t>
      </w:r>
      <w:r w:rsidR="001A4605" w:rsidRPr="001A4605">
        <w:rPr>
          <w:b/>
          <w:bCs/>
          <w:sz w:val="18"/>
          <w:szCs w:val="18"/>
        </w:rPr>
        <w:t>a</w:t>
      </w:r>
      <w:r w:rsidR="001A4605" w:rsidRPr="001A4605">
        <w:rPr>
          <w:sz w:val="18"/>
          <w:szCs w:val="18"/>
        </w:rPr>
        <w:t xml:space="preserve"> </w:t>
      </w:r>
      <w:proofErr w:type="gramStart"/>
      <w:r w:rsidR="00E00154" w:rsidRPr="001A4605">
        <w:rPr>
          <w:sz w:val="18"/>
          <w:szCs w:val="18"/>
        </w:rPr>
        <w:t>source</w:t>
      </w:r>
      <w:r w:rsidR="00E00154">
        <w:rPr>
          <w:sz w:val="18"/>
          <w:szCs w:val="18"/>
        </w:rPr>
        <w:t xml:space="preserve"> </w:t>
      </w:r>
      <w:r w:rsidR="001A4605" w:rsidRPr="001A4605">
        <w:rPr>
          <w:sz w:val="18"/>
          <w:szCs w:val="18"/>
        </w:rPr>
        <w:t>voltages</w:t>
      </w:r>
      <w:r w:rsidR="00E00154">
        <w:rPr>
          <w:sz w:val="18"/>
          <w:szCs w:val="18"/>
        </w:rPr>
        <w:t xml:space="preserve"> </w:t>
      </w:r>
      <w:r w:rsidR="001A4605" w:rsidRPr="001A4605">
        <w:rPr>
          <w:sz w:val="18"/>
          <w:szCs w:val="18"/>
        </w:rPr>
        <w:t>(100V/div)</w:t>
      </w:r>
      <w:proofErr w:type="gramEnd"/>
      <w:r w:rsidR="001A4605">
        <w:rPr>
          <w:sz w:val="18"/>
          <w:szCs w:val="18"/>
        </w:rPr>
        <w:t>;</w:t>
      </w:r>
      <w:r w:rsidR="001A4605" w:rsidRPr="001A4605">
        <w:rPr>
          <w:sz w:val="18"/>
          <w:szCs w:val="18"/>
        </w:rPr>
        <w:t xml:space="preserve"> </w:t>
      </w:r>
      <w:r w:rsidR="001A4605" w:rsidRPr="001A4605">
        <w:rPr>
          <w:b/>
          <w:bCs/>
          <w:sz w:val="18"/>
          <w:szCs w:val="18"/>
        </w:rPr>
        <w:t>b</w:t>
      </w:r>
      <w:r w:rsidR="001A4605" w:rsidRPr="001A4605">
        <w:rPr>
          <w:sz w:val="18"/>
          <w:szCs w:val="18"/>
        </w:rPr>
        <w:t xml:space="preserve"> </w:t>
      </w:r>
      <w:r w:rsidR="00E00154" w:rsidRPr="001A4605">
        <w:rPr>
          <w:sz w:val="18"/>
          <w:szCs w:val="18"/>
        </w:rPr>
        <w:t xml:space="preserve">compensation </w:t>
      </w:r>
      <w:r w:rsidR="001A4605" w:rsidRPr="001A4605">
        <w:rPr>
          <w:sz w:val="18"/>
          <w:szCs w:val="18"/>
        </w:rPr>
        <w:t>voltages</w:t>
      </w:r>
    </w:p>
    <w:p w14:paraId="335666DE" w14:textId="77777777" w:rsidR="00CD4016" w:rsidRPr="003F41A9" w:rsidRDefault="00CD4016" w:rsidP="000D6987">
      <w:pPr>
        <w:wordWrap/>
        <w:spacing w:after="0" w:line="276" w:lineRule="auto"/>
        <w:ind w:firstLineChars="71" w:firstLine="142"/>
        <w:rPr>
          <w:rFonts w:ascii="Times New Roman" w:hAnsi="Times New Roman" w:cs="Times New Roman"/>
          <w:szCs w:val="20"/>
        </w:rPr>
      </w:pPr>
    </w:p>
    <w:p w14:paraId="14B52EE3" w14:textId="77777777" w:rsidR="00CD4016" w:rsidRPr="00CD4016" w:rsidRDefault="00CD4016" w:rsidP="000D6987">
      <w:pPr>
        <w:wordWrap/>
        <w:spacing w:after="0" w:line="276" w:lineRule="auto"/>
        <w:rPr>
          <w:rFonts w:ascii="Times New Roman" w:hAnsi="Times New Roman" w:cs="Times New Roman"/>
          <w:sz w:val="18"/>
          <w:szCs w:val="18"/>
        </w:rPr>
      </w:pPr>
      <w:r w:rsidRPr="00DA0C39">
        <w:rPr>
          <w:rFonts w:ascii="Arial" w:hAnsi="Arial" w:cs="Arial"/>
          <w:b/>
          <w:bCs/>
          <w:sz w:val="18"/>
          <w:szCs w:val="18"/>
        </w:rPr>
        <w:t xml:space="preserve">Table </w:t>
      </w:r>
      <w:proofErr w:type="gramStart"/>
      <w:r w:rsidRPr="00DA0C39">
        <w:rPr>
          <w:rFonts w:ascii="Arial" w:hAnsi="Arial" w:cs="Arial"/>
          <w:b/>
          <w:bCs/>
          <w:sz w:val="18"/>
          <w:szCs w:val="18"/>
        </w:rPr>
        <w:t>1</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 </w:t>
      </w:r>
      <w:r w:rsidRPr="00CD4016">
        <w:rPr>
          <w:rFonts w:ascii="Times New Roman" w:hAnsi="Times New Roman" w:cs="Times New Roman"/>
          <w:sz w:val="18"/>
          <w:szCs w:val="18"/>
        </w:rPr>
        <w:t>SI</w:t>
      </w:r>
      <w:proofErr w:type="gramEnd"/>
      <w:r w:rsidRPr="00CD4016">
        <w:rPr>
          <w:rFonts w:ascii="Times New Roman" w:hAnsi="Times New Roman" w:cs="Times New Roman"/>
          <w:sz w:val="18"/>
          <w:szCs w:val="18"/>
        </w:rPr>
        <w:t xml:space="preserve"> Base Units</w:t>
      </w:r>
    </w:p>
    <w:tbl>
      <w:tblPr>
        <w:tblW w:w="4736" w:type="dxa"/>
        <w:tblBorders>
          <w:top w:val="single" w:sz="12" w:space="0" w:color="808080"/>
          <w:bottom w:val="single" w:sz="12" w:space="0" w:color="808080"/>
        </w:tblBorders>
        <w:tblLayout w:type="fixed"/>
        <w:tblLook w:val="0000" w:firstRow="0" w:lastRow="0" w:firstColumn="0" w:lastColumn="0" w:noHBand="0" w:noVBand="0"/>
      </w:tblPr>
      <w:tblGrid>
        <w:gridCol w:w="2368"/>
        <w:gridCol w:w="1460"/>
        <w:gridCol w:w="908"/>
      </w:tblGrid>
      <w:tr w:rsidR="00CD4016" w:rsidRPr="00DA0C39" w14:paraId="475ED78E" w14:textId="77777777" w:rsidTr="007F4870">
        <w:trPr>
          <w:trHeight w:val="95"/>
        </w:trPr>
        <w:tc>
          <w:tcPr>
            <w:tcW w:w="2368" w:type="dxa"/>
            <w:tcBorders>
              <w:top w:val="single" w:sz="12" w:space="0" w:color="auto"/>
              <w:left w:val="nil"/>
              <w:bottom w:val="single" w:sz="2" w:space="0" w:color="auto"/>
              <w:right w:val="nil"/>
            </w:tcBorders>
            <w:vAlign w:val="center"/>
          </w:tcPr>
          <w:p w14:paraId="05D484F3" w14:textId="77777777" w:rsidR="00CD4016" w:rsidRPr="00DA0C39" w:rsidRDefault="00CD4016" w:rsidP="000D6987">
            <w:pPr>
              <w:wordWrap/>
              <w:spacing w:after="0" w:line="240" w:lineRule="auto"/>
              <w:rPr>
                <w:rFonts w:ascii="Times New Roman" w:hAnsi="Times New Roman" w:cs="Times New Roman"/>
                <w:sz w:val="18"/>
                <w:szCs w:val="18"/>
              </w:rPr>
            </w:pPr>
            <w:r w:rsidRPr="00DA0C39">
              <w:rPr>
                <w:rFonts w:ascii="Times New Roman" w:hAnsi="Times New Roman" w:cs="Times New Roman"/>
                <w:sz w:val="18"/>
                <w:szCs w:val="18"/>
              </w:rPr>
              <w:t>Quantity</w:t>
            </w:r>
          </w:p>
        </w:tc>
        <w:tc>
          <w:tcPr>
            <w:tcW w:w="1460" w:type="dxa"/>
            <w:tcBorders>
              <w:top w:val="single" w:sz="12" w:space="0" w:color="auto"/>
              <w:left w:val="nil"/>
              <w:bottom w:val="single" w:sz="2" w:space="0" w:color="auto"/>
              <w:right w:val="nil"/>
            </w:tcBorders>
            <w:vAlign w:val="center"/>
          </w:tcPr>
          <w:p w14:paraId="44FD0085" w14:textId="77777777" w:rsidR="00CD4016" w:rsidRPr="00DA0C39" w:rsidRDefault="00CD4016" w:rsidP="000D6987">
            <w:pPr>
              <w:pStyle w:val="TableTitle"/>
              <w:rPr>
                <w:smallCaps w:val="0"/>
                <w:sz w:val="18"/>
                <w:szCs w:val="18"/>
                <w:lang w:eastAsia="ko-KR"/>
              </w:rPr>
            </w:pPr>
            <w:r w:rsidRPr="00DA0C39">
              <w:rPr>
                <w:smallCaps w:val="0"/>
                <w:sz w:val="18"/>
                <w:szCs w:val="18"/>
                <w:lang w:eastAsia="ko-KR"/>
              </w:rPr>
              <w:t>Name of Unit</w:t>
            </w:r>
          </w:p>
        </w:tc>
        <w:tc>
          <w:tcPr>
            <w:tcW w:w="908" w:type="dxa"/>
            <w:tcBorders>
              <w:top w:val="single" w:sz="12" w:space="0" w:color="auto"/>
              <w:left w:val="nil"/>
              <w:bottom w:val="single" w:sz="2" w:space="0" w:color="auto"/>
              <w:right w:val="nil"/>
            </w:tcBorders>
            <w:vAlign w:val="center"/>
          </w:tcPr>
          <w:p w14:paraId="3909C888" w14:textId="77777777" w:rsidR="00CD4016" w:rsidRPr="00DA0C39" w:rsidRDefault="00CD4016" w:rsidP="000D6987">
            <w:pPr>
              <w:wordWrap/>
              <w:spacing w:after="0" w:line="240" w:lineRule="auto"/>
              <w:jc w:val="center"/>
              <w:rPr>
                <w:rFonts w:ascii="Times New Roman" w:hAnsi="Times New Roman" w:cs="Times New Roman"/>
                <w:sz w:val="18"/>
                <w:szCs w:val="18"/>
              </w:rPr>
            </w:pPr>
            <w:r w:rsidRPr="00DA0C39">
              <w:rPr>
                <w:rFonts w:ascii="Times New Roman" w:hAnsi="Times New Roman" w:cs="Times New Roman"/>
                <w:sz w:val="18"/>
                <w:szCs w:val="18"/>
              </w:rPr>
              <w:t>Symbol</w:t>
            </w:r>
          </w:p>
        </w:tc>
      </w:tr>
      <w:tr w:rsidR="00CD4016" w:rsidRPr="00DA0C39" w14:paraId="7796F091" w14:textId="77777777" w:rsidTr="007F4870">
        <w:trPr>
          <w:trHeight w:val="50"/>
        </w:trPr>
        <w:tc>
          <w:tcPr>
            <w:tcW w:w="2368" w:type="dxa"/>
            <w:tcBorders>
              <w:top w:val="single" w:sz="2" w:space="0" w:color="auto"/>
              <w:left w:val="nil"/>
              <w:bottom w:val="nil"/>
              <w:right w:val="nil"/>
            </w:tcBorders>
            <w:vAlign w:val="center"/>
          </w:tcPr>
          <w:p w14:paraId="1C804DBC" w14:textId="77777777" w:rsidR="00CD4016" w:rsidRPr="00DA0C39" w:rsidRDefault="007F4870" w:rsidP="000D6987">
            <w:pPr>
              <w:wordWrap/>
              <w:spacing w:after="0" w:line="240" w:lineRule="auto"/>
              <w:rPr>
                <w:rFonts w:ascii="Times New Roman" w:hAnsi="Times New Roman" w:cs="Times New Roman"/>
                <w:sz w:val="18"/>
                <w:szCs w:val="18"/>
              </w:rPr>
            </w:pPr>
            <w:r w:rsidRPr="00DA0C39">
              <w:rPr>
                <w:rFonts w:ascii="Times New Roman" w:hAnsi="Times New Roman" w:cs="Times New Roman"/>
                <w:sz w:val="18"/>
                <w:szCs w:val="18"/>
              </w:rPr>
              <w:t>Length</w:t>
            </w:r>
          </w:p>
        </w:tc>
        <w:tc>
          <w:tcPr>
            <w:tcW w:w="1460" w:type="dxa"/>
            <w:tcBorders>
              <w:top w:val="single" w:sz="2" w:space="0" w:color="auto"/>
              <w:left w:val="nil"/>
              <w:bottom w:val="nil"/>
              <w:right w:val="nil"/>
            </w:tcBorders>
            <w:vAlign w:val="center"/>
          </w:tcPr>
          <w:p w14:paraId="0132F566" w14:textId="77777777" w:rsidR="00CD4016" w:rsidRPr="00DA0C39" w:rsidRDefault="007F4870" w:rsidP="000D6987">
            <w:pPr>
              <w:wordWrap/>
              <w:spacing w:after="0" w:line="240" w:lineRule="auto"/>
              <w:jc w:val="center"/>
              <w:rPr>
                <w:rFonts w:ascii="Times New Roman" w:hAnsi="Times New Roman" w:cs="Times New Roman"/>
                <w:sz w:val="18"/>
                <w:szCs w:val="18"/>
              </w:rPr>
            </w:pPr>
            <w:r w:rsidRPr="00DA0C39">
              <w:rPr>
                <w:rFonts w:ascii="Times New Roman" w:hAnsi="Times New Roman" w:cs="Times New Roman"/>
                <w:sz w:val="18"/>
                <w:szCs w:val="18"/>
              </w:rPr>
              <w:t>Meter</w:t>
            </w:r>
          </w:p>
        </w:tc>
        <w:tc>
          <w:tcPr>
            <w:tcW w:w="908" w:type="dxa"/>
            <w:tcBorders>
              <w:top w:val="single" w:sz="2" w:space="0" w:color="auto"/>
              <w:left w:val="nil"/>
              <w:bottom w:val="nil"/>
              <w:right w:val="nil"/>
            </w:tcBorders>
            <w:vAlign w:val="center"/>
          </w:tcPr>
          <w:p w14:paraId="1AFD0434" w14:textId="77777777" w:rsidR="00CD4016" w:rsidRPr="00DA0C39" w:rsidRDefault="00CD4016" w:rsidP="000D6987">
            <w:pPr>
              <w:wordWrap/>
              <w:spacing w:after="0" w:line="240" w:lineRule="auto"/>
              <w:jc w:val="center"/>
              <w:rPr>
                <w:rFonts w:ascii="Times New Roman" w:hAnsi="Times New Roman" w:cs="Times New Roman"/>
                <w:sz w:val="18"/>
                <w:szCs w:val="18"/>
              </w:rPr>
            </w:pPr>
            <w:r w:rsidRPr="00DA0C39">
              <w:rPr>
                <w:rFonts w:ascii="Times New Roman" w:hAnsi="Times New Roman" w:cs="Times New Roman"/>
                <w:sz w:val="18"/>
                <w:szCs w:val="18"/>
              </w:rPr>
              <w:t>m</w:t>
            </w:r>
          </w:p>
        </w:tc>
      </w:tr>
      <w:tr w:rsidR="00CD4016" w:rsidRPr="00DA0C39" w14:paraId="1B27FA87" w14:textId="77777777" w:rsidTr="007F4870">
        <w:trPr>
          <w:trHeight w:val="216"/>
        </w:trPr>
        <w:tc>
          <w:tcPr>
            <w:tcW w:w="2368" w:type="dxa"/>
            <w:tcBorders>
              <w:top w:val="nil"/>
              <w:left w:val="nil"/>
              <w:bottom w:val="nil"/>
              <w:right w:val="nil"/>
            </w:tcBorders>
            <w:vAlign w:val="center"/>
          </w:tcPr>
          <w:p w14:paraId="7497E06C" w14:textId="77777777" w:rsidR="00CD4016" w:rsidRPr="00DA0C39" w:rsidRDefault="007F4870" w:rsidP="000D6987">
            <w:pPr>
              <w:wordWrap/>
              <w:spacing w:after="0" w:line="240" w:lineRule="auto"/>
              <w:rPr>
                <w:rFonts w:ascii="Times New Roman" w:hAnsi="Times New Roman" w:cs="Times New Roman"/>
                <w:iCs/>
                <w:sz w:val="18"/>
                <w:szCs w:val="18"/>
              </w:rPr>
            </w:pPr>
            <w:r w:rsidRPr="00DA0C39">
              <w:rPr>
                <w:rFonts w:ascii="Times New Roman" w:hAnsi="Times New Roman" w:cs="Times New Roman"/>
                <w:iCs/>
                <w:sz w:val="18"/>
                <w:szCs w:val="18"/>
              </w:rPr>
              <w:t>Mass</w:t>
            </w:r>
          </w:p>
        </w:tc>
        <w:tc>
          <w:tcPr>
            <w:tcW w:w="1460" w:type="dxa"/>
            <w:tcBorders>
              <w:top w:val="nil"/>
              <w:left w:val="nil"/>
              <w:bottom w:val="nil"/>
              <w:right w:val="nil"/>
            </w:tcBorders>
            <w:vAlign w:val="center"/>
          </w:tcPr>
          <w:p w14:paraId="01898D7E" w14:textId="77777777" w:rsidR="00CD4016" w:rsidRPr="00DA0C39" w:rsidRDefault="007F4870" w:rsidP="000D6987">
            <w:pPr>
              <w:wordWrap/>
              <w:spacing w:after="0" w:line="240" w:lineRule="auto"/>
              <w:jc w:val="center"/>
              <w:rPr>
                <w:rFonts w:ascii="Times New Roman" w:hAnsi="Times New Roman" w:cs="Times New Roman"/>
                <w:sz w:val="18"/>
                <w:szCs w:val="18"/>
              </w:rPr>
            </w:pPr>
            <w:r w:rsidRPr="00DA0C39">
              <w:rPr>
                <w:rFonts w:ascii="Times New Roman" w:hAnsi="Times New Roman" w:cs="Times New Roman"/>
                <w:sz w:val="18"/>
                <w:szCs w:val="18"/>
              </w:rPr>
              <w:t>Kilogram</w:t>
            </w:r>
          </w:p>
        </w:tc>
        <w:tc>
          <w:tcPr>
            <w:tcW w:w="908" w:type="dxa"/>
            <w:tcBorders>
              <w:top w:val="nil"/>
              <w:left w:val="nil"/>
              <w:bottom w:val="nil"/>
              <w:right w:val="nil"/>
            </w:tcBorders>
            <w:vAlign w:val="center"/>
          </w:tcPr>
          <w:p w14:paraId="1505D0CD" w14:textId="77777777" w:rsidR="00CD4016" w:rsidRPr="00DA0C39" w:rsidRDefault="00CD4016" w:rsidP="000D6987">
            <w:pPr>
              <w:wordWrap/>
              <w:spacing w:after="0" w:line="240" w:lineRule="auto"/>
              <w:jc w:val="center"/>
              <w:rPr>
                <w:rFonts w:ascii="Times New Roman" w:hAnsi="Times New Roman" w:cs="Times New Roman"/>
                <w:sz w:val="18"/>
                <w:szCs w:val="18"/>
              </w:rPr>
            </w:pPr>
            <w:r w:rsidRPr="00DA0C39">
              <w:rPr>
                <w:rFonts w:ascii="Times New Roman" w:hAnsi="Times New Roman" w:cs="Times New Roman"/>
                <w:sz w:val="18"/>
                <w:szCs w:val="18"/>
              </w:rPr>
              <w:t>kg</w:t>
            </w:r>
          </w:p>
        </w:tc>
      </w:tr>
      <w:tr w:rsidR="00CD4016" w:rsidRPr="00DA0C39" w14:paraId="5E887043" w14:textId="77777777" w:rsidTr="007F4870">
        <w:trPr>
          <w:trHeight w:val="216"/>
        </w:trPr>
        <w:tc>
          <w:tcPr>
            <w:tcW w:w="2368" w:type="dxa"/>
            <w:tcBorders>
              <w:top w:val="nil"/>
              <w:left w:val="nil"/>
              <w:bottom w:val="nil"/>
              <w:right w:val="nil"/>
            </w:tcBorders>
            <w:vAlign w:val="center"/>
          </w:tcPr>
          <w:p w14:paraId="67C2D8E8" w14:textId="77777777" w:rsidR="00CD4016" w:rsidRPr="00DA0C39" w:rsidRDefault="007F4870" w:rsidP="000D6987">
            <w:pPr>
              <w:wordWrap/>
              <w:spacing w:after="0" w:line="240" w:lineRule="auto"/>
              <w:rPr>
                <w:rFonts w:ascii="Times New Roman" w:hAnsi="Times New Roman" w:cs="Times New Roman"/>
                <w:iCs/>
                <w:sz w:val="18"/>
                <w:szCs w:val="18"/>
              </w:rPr>
            </w:pPr>
            <w:r w:rsidRPr="00DA0C39">
              <w:rPr>
                <w:rFonts w:ascii="Times New Roman" w:hAnsi="Times New Roman" w:cs="Times New Roman"/>
                <w:iCs/>
                <w:sz w:val="18"/>
                <w:szCs w:val="18"/>
              </w:rPr>
              <w:t>Time</w:t>
            </w:r>
          </w:p>
        </w:tc>
        <w:tc>
          <w:tcPr>
            <w:tcW w:w="1460" w:type="dxa"/>
            <w:tcBorders>
              <w:top w:val="nil"/>
              <w:left w:val="nil"/>
              <w:bottom w:val="nil"/>
              <w:right w:val="nil"/>
            </w:tcBorders>
            <w:vAlign w:val="center"/>
          </w:tcPr>
          <w:p w14:paraId="390825E5" w14:textId="77777777" w:rsidR="00CD4016" w:rsidRPr="00DA0C39" w:rsidRDefault="007F4870" w:rsidP="000D6987">
            <w:pPr>
              <w:wordWrap/>
              <w:spacing w:after="0" w:line="240" w:lineRule="auto"/>
              <w:jc w:val="center"/>
              <w:rPr>
                <w:rFonts w:ascii="Times New Roman" w:hAnsi="Times New Roman" w:cs="Times New Roman"/>
                <w:sz w:val="18"/>
                <w:szCs w:val="18"/>
              </w:rPr>
            </w:pPr>
            <w:r w:rsidRPr="00DA0C39">
              <w:rPr>
                <w:rFonts w:ascii="Times New Roman" w:hAnsi="Times New Roman" w:cs="Times New Roman"/>
                <w:sz w:val="18"/>
                <w:szCs w:val="18"/>
              </w:rPr>
              <w:t>Second</w:t>
            </w:r>
          </w:p>
        </w:tc>
        <w:tc>
          <w:tcPr>
            <w:tcW w:w="908" w:type="dxa"/>
            <w:tcBorders>
              <w:top w:val="nil"/>
              <w:left w:val="nil"/>
              <w:bottom w:val="nil"/>
              <w:right w:val="nil"/>
            </w:tcBorders>
            <w:vAlign w:val="center"/>
          </w:tcPr>
          <w:p w14:paraId="08A289AD" w14:textId="77777777" w:rsidR="00CD4016" w:rsidRPr="00DA0C39" w:rsidRDefault="00CD4016" w:rsidP="000D6987">
            <w:pPr>
              <w:wordWrap/>
              <w:spacing w:after="0" w:line="240" w:lineRule="auto"/>
              <w:jc w:val="center"/>
              <w:rPr>
                <w:rFonts w:ascii="Times New Roman" w:hAnsi="Times New Roman" w:cs="Times New Roman"/>
                <w:sz w:val="18"/>
                <w:szCs w:val="18"/>
              </w:rPr>
            </w:pPr>
            <w:r w:rsidRPr="00DA0C39">
              <w:rPr>
                <w:rFonts w:ascii="Times New Roman" w:hAnsi="Times New Roman" w:cs="Times New Roman"/>
                <w:sz w:val="18"/>
                <w:szCs w:val="18"/>
              </w:rPr>
              <w:t>s</w:t>
            </w:r>
          </w:p>
        </w:tc>
      </w:tr>
      <w:tr w:rsidR="00CD4016" w:rsidRPr="00DA0C39" w14:paraId="120E4056" w14:textId="77777777" w:rsidTr="007F4870">
        <w:trPr>
          <w:trHeight w:val="216"/>
        </w:trPr>
        <w:tc>
          <w:tcPr>
            <w:tcW w:w="2368" w:type="dxa"/>
            <w:tcBorders>
              <w:top w:val="nil"/>
              <w:left w:val="nil"/>
              <w:bottom w:val="nil"/>
              <w:right w:val="nil"/>
            </w:tcBorders>
            <w:vAlign w:val="center"/>
          </w:tcPr>
          <w:p w14:paraId="33479FF2" w14:textId="77777777" w:rsidR="00CD4016" w:rsidRPr="00DA0C39" w:rsidRDefault="007F4870" w:rsidP="000D6987">
            <w:pPr>
              <w:wordWrap/>
              <w:spacing w:after="0" w:line="240" w:lineRule="auto"/>
              <w:rPr>
                <w:rFonts w:ascii="Times New Roman" w:hAnsi="Times New Roman" w:cs="Times New Roman"/>
                <w:iCs/>
                <w:sz w:val="18"/>
                <w:szCs w:val="18"/>
              </w:rPr>
            </w:pPr>
            <w:r w:rsidRPr="00DA0C39">
              <w:rPr>
                <w:rFonts w:ascii="Times New Roman" w:hAnsi="Times New Roman" w:cs="Times New Roman"/>
                <w:iCs/>
                <w:sz w:val="18"/>
                <w:szCs w:val="18"/>
              </w:rPr>
              <w:t>Electrical current</w:t>
            </w:r>
          </w:p>
        </w:tc>
        <w:tc>
          <w:tcPr>
            <w:tcW w:w="1460" w:type="dxa"/>
            <w:tcBorders>
              <w:top w:val="nil"/>
              <w:left w:val="nil"/>
              <w:bottom w:val="nil"/>
              <w:right w:val="nil"/>
            </w:tcBorders>
            <w:vAlign w:val="center"/>
          </w:tcPr>
          <w:p w14:paraId="5DCFC614" w14:textId="77777777" w:rsidR="00CD4016" w:rsidRPr="00DA0C39" w:rsidRDefault="007F4870" w:rsidP="000D6987">
            <w:pPr>
              <w:wordWrap/>
              <w:spacing w:after="0" w:line="240" w:lineRule="auto"/>
              <w:jc w:val="center"/>
              <w:rPr>
                <w:rFonts w:ascii="Times New Roman" w:hAnsi="Times New Roman" w:cs="Times New Roman"/>
                <w:sz w:val="18"/>
                <w:szCs w:val="18"/>
              </w:rPr>
            </w:pPr>
            <w:r w:rsidRPr="00DA0C39">
              <w:rPr>
                <w:rFonts w:ascii="Times New Roman" w:hAnsi="Times New Roman" w:cs="Times New Roman"/>
                <w:sz w:val="18"/>
                <w:szCs w:val="18"/>
              </w:rPr>
              <w:t>Ampere</w:t>
            </w:r>
          </w:p>
        </w:tc>
        <w:tc>
          <w:tcPr>
            <w:tcW w:w="908" w:type="dxa"/>
            <w:tcBorders>
              <w:top w:val="nil"/>
              <w:left w:val="nil"/>
              <w:bottom w:val="nil"/>
              <w:right w:val="nil"/>
            </w:tcBorders>
            <w:vAlign w:val="center"/>
          </w:tcPr>
          <w:p w14:paraId="06EECBD4" w14:textId="77777777" w:rsidR="00CD4016" w:rsidRPr="00DA0C39" w:rsidRDefault="00CD4016" w:rsidP="000D6987">
            <w:pPr>
              <w:wordWrap/>
              <w:spacing w:after="0" w:line="240" w:lineRule="auto"/>
              <w:jc w:val="center"/>
              <w:rPr>
                <w:rFonts w:ascii="Times New Roman" w:hAnsi="Times New Roman" w:cs="Times New Roman"/>
                <w:sz w:val="18"/>
                <w:szCs w:val="18"/>
              </w:rPr>
            </w:pPr>
            <w:r w:rsidRPr="00DA0C39">
              <w:rPr>
                <w:rFonts w:ascii="Times New Roman" w:hAnsi="Times New Roman" w:cs="Times New Roman"/>
                <w:sz w:val="18"/>
                <w:szCs w:val="18"/>
              </w:rPr>
              <w:t>A</w:t>
            </w:r>
          </w:p>
        </w:tc>
      </w:tr>
      <w:tr w:rsidR="00CD4016" w:rsidRPr="00DA0C39" w14:paraId="2326941C" w14:textId="77777777" w:rsidTr="007F4870">
        <w:trPr>
          <w:trHeight w:val="216"/>
        </w:trPr>
        <w:tc>
          <w:tcPr>
            <w:tcW w:w="2368" w:type="dxa"/>
            <w:tcBorders>
              <w:top w:val="nil"/>
              <w:left w:val="nil"/>
              <w:bottom w:val="nil"/>
              <w:right w:val="nil"/>
            </w:tcBorders>
            <w:vAlign w:val="center"/>
          </w:tcPr>
          <w:p w14:paraId="47C6DF2F" w14:textId="77777777" w:rsidR="00CD4016" w:rsidRPr="00DA0C39" w:rsidRDefault="007F4870" w:rsidP="000D6987">
            <w:pPr>
              <w:wordWrap/>
              <w:spacing w:after="0" w:line="240" w:lineRule="auto"/>
              <w:rPr>
                <w:rFonts w:ascii="Times New Roman" w:hAnsi="Times New Roman" w:cs="Times New Roman"/>
                <w:iCs/>
                <w:sz w:val="18"/>
                <w:szCs w:val="18"/>
              </w:rPr>
            </w:pPr>
            <w:r w:rsidRPr="00DA0C39">
              <w:rPr>
                <w:rFonts w:ascii="Times New Roman" w:hAnsi="Times New Roman" w:cs="Times New Roman"/>
                <w:iCs/>
                <w:sz w:val="18"/>
                <w:szCs w:val="18"/>
              </w:rPr>
              <w:t>Thermodynamic temperature</w:t>
            </w:r>
          </w:p>
        </w:tc>
        <w:tc>
          <w:tcPr>
            <w:tcW w:w="1460" w:type="dxa"/>
            <w:tcBorders>
              <w:top w:val="nil"/>
              <w:left w:val="nil"/>
              <w:bottom w:val="nil"/>
              <w:right w:val="nil"/>
            </w:tcBorders>
            <w:vAlign w:val="center"/>
          </w:tcPr>
          <w:p w14:paraId="336CF3E7" w14:textId="77777777" w:rsidR="00CD4016" w:rsidRPr="00DA0C39" w:rsidRDefault="007F4870" w:rsidP="000D6987">
            <w:pPr>
              <w:wordWrap/>
              <w:spacing w:after="0" w:line="240" w:lineRule="auto"/>
              <w:jc w:val="center"/>
              <w:rPr>
                <w:rFonts w:ascii="Times New Roman" w:hAnsi="Times New Roman" w:cs="Times New Roman"/>
                <w:sz w:val="18"/>
                <w:szCs w:val="18"/>
              </w:rPr>
            </w:pPr>
            <w:r w:rsidRPr="00DA0C39">
              <w:rPr>
                <w:rFonts w:ascii="Times New Roman" w:hAnsi="Times New Roman" w:cs="Times New Roman"/>
                <w:sz w:val="18"/>
                <w:szCs w:val="18"/>
              </w:rPr>
              <w:t>Kelvin</w:t>
            </w:r>
          </w:p>
        </w:tc>
        <w:tc>
          <w:tcPr>
            <w:tcW w:w="908" w:type="dxa"/>
            <w:tcBorders>
              <w:top w:val="nil"/>
              <w:left w:val="nil"/>
              <w:bottom w:val="nil"/>
              <w:right w:val="nil"/>
            </w:tcBorders>
            <w:vAlign w:val="center"/>
          </w:tcPr>
          <w:p w14:paraId="75D5B8FC" w14:textId="77777777" w:rsidR="00CD4016" w:rsidRPr="00DA0C39" w:rsidRDefault="00CD4016" w:rsidP="000D6987">
            <w:pPr>
              <w:wordWrap/>
              <w:spacing w:after="0" w:line="240" w:lineRule="auto"/>
              <w:jc w:val="center"/>
              <w:rPr>
                <w:rFonts w:ascii="Times New Roman" w:hAnsi="Times New Roman" w:cs="Times New Roman"/>
                <w:sz w:val="18"/>
                <w:szCs w:val="18"/>
              </w:rPr>
            </w:pPr>
            <w:r w:rsidRPr="00DA0C39">
              <w:rPr>
                <w:rFonts w:ascii="Times New Roman" w:hAnsi="Times New Roman" w:cs="Times New Roman"/>
                <w:sz w:val="18"/>
                <w:szCs w:val="18"/>
              </w:rPr>
              <w:t>K</w:t>
            </w:r>
          </w:p>
        </w:tc>
      </w:tr>
      <w:tr w:rsidR="00CD4016" w:rsidRPr="00DA0C39" w14:paraId="12BA3717" w14:textId="77777777" w:rsidTr="007F4870">
        <w:trPr>
          <w:trHeight w:val="216"/>
        </w:trPr>
        <w:tc>
          <w:tcPr>
            <w:tcW w:w="2368" w:type="dxa"/>
            <w:tcBorders>
              <w:top w:val="nil"/>
              <w:left w:val="nil"/>
              <w:bottom w:val="nil"/>
              <w:right w:val="nil"/>
            </w:tcBorders>
            <w:vAlign w:val="center"/>
          </w:tcPr>
          <w:p w14:paraId="1A0CB3B1" w14:textId="77777777" w:rsidR="00CD4016" w:rsidRPr="00DA0C39" w:rsidRDefault="007F4870" w:rsidP="000D6987">
            <w:pPr>
              <w:wordWrap/>
              <w:spacing w:after="0" w:line="240" w:lineRule="auto"/>
              <w:rPr>
                <w:rFonts w:ascii="Times New Roman" w:hAnsi="Times New Roman" w:cs="Times New Roman"/>
                <w:iCs/>
                <w:sz w:val="18"/>
                <w:szCs w:val="18"/>
              </w:rPr>
            </w:pPr>
            <w:r w:rsidRPr="00DA0C39">
              <w:rPr>
                <w:rFonts w:ascii="Times New Roman" w:hAnsi="Times New Roman" w:cs="Times New Roman"/>
                <w:iCs/>
                <w:sz w:val="18"/>
                <w:szCs w:val="18"/>
              </w:rPr>
              <w:t>Amount of substance</w:t>
            </w:r>
          </w:p>
        </w:tc>
        <w:tc>
          <w:tcPr>
            <w:tcW w:w="1460" w:type="dxa"/>
            <w:tcBorders>
              <w:top w:val="nil"/>
              <w:left w:val="nil"/>
              <w:bottom w:val="nil"/>
              <w:right w:val="nil"/>
            </w:tcBorders>
            <w:vAlign w:val="center"/>
          </w:tcPr>
          <w:p w14:paraId="745645A5" w14:textId="77777777" w:rsidR="00CD4016" w:rsidRPr="00DA0C39" w:rsidRDefault="007F4870" w:rsidP="000D6987">
            <w:pPr>
              <w:wordWrap/>
              <w:spacing w:after="0" w:line="240" w:lineRule="auto"/>
              <w:jc w:val="center"/>
              <w:rPr>
                <w:rFonts w:ascii="Times New Roman" w:hAnsi="Times New Roman" w:cs="Times New Roman"/>
                <w:sz w:val="18"/>
                <w:szCs w:val="18"/>
              </w:rPr>
            </w:pPr>
            <w:r w:rsidRPr="00DA0C39">
              <w:rPr>
                <w:rFonts w:ascii="Times New Roman" w:hAnsi="Times New Roman" w:cs="Times New Roman"/>
                <w:sz w:val="18"/>
                <w:szCs w:val="18"/>
              </w:rPr>
              <w:t>Mole</w:t>
            </w:r>
          </w:p>
        </w:tc>
        <w:tc>
          <w:tcPr>
            <w:tcW w:w="908" w:type="dxa"/>
            <w:tcBorders>
              <w:top w:val="nil"/>
              <w:left w:val="nil"/>
              <w:bottom w:val="nil"/>
              <w:right w:val="nil"/>
            </w:tcBorders>
            <w:vAlign w:val="center"/>
          </w:tcPr>
          <w:p w14:paraId="2CBABB8F" w14:textId="77777777" w:rsidR="00CD4016" w:rsidRPr="00DA0C39" w:rsidRDefault="00CD4016" w:rsidP="000D6987">
            <w:pPr>
              <w:wordWrap/>
              <w:spacing w:after="0" w:line="240" w:lineRule="auto"/>
              <w:jc w:val="center"/>
              <w:rPr>
                <w:rFonts w:ascii="Times New Roman" w:hAnsi="Times New Roman" w:cs="Times New Roman"/>
                <w:sz w:val="18"/>
                <w:szCs w:val="18"/>
              </w:rPr>
            </w:pPr>
            <w:r w:rsidRPr="00DA0C39">
              <w:rPr>
                <w:rFonts w:ascii="Times New Roman" w:hAnsi="Times New Roman" w:cs="Times New Roman"/>
                <w:sz w:val="18"/>
                <w:szCs w:val="18"/>
              </w:rPr>
              <w:t>mol</w:t>
            </w:r>
          </w:p>
        </w:tc>
      </w:tr>
      <w:tr w:rsidR="00CD4016" w:rsidRPr="00DA0C39" w14:paraId="1F29AD17" w14:textId="77777777" w:rsidTr="007F4870">
        <w:trPr>
          <w:trHeight w:val="228"/>
        </w:trPr>
        <w:tc>
          <w:tcPr>
            <w:tcW w:w="2368" w:type="dxa"/>
            <w:tcBorders>
              <w:top w:val="nil"/>
              <w:left w:val="nil"/>
              <w:bottom w:val="single" w:sz="12" w:space="0" w:color="auto"/>
              <w:right w:val="nil"/>
            </w:tcBorders>
            <w:vAlign w:val="center"/>
          </w:tcPr>
          <w:p w14:paraId="0CE0348A" w14:textId="77777777" w:rsidR="00CD4016" w:rsidRPr="00DA0C39" w:rsidRDefault="007F4870" w:rsidP="000D6987">
            <w:pPr>
              <w:wordWrap/>
              <w:spacing w:after="0" w:line="240" w:lineRule="auto"/>
              <w:rPr>
                <w:rFonts w:ascii="Times New Roman" w:hAnsi="Times New Roman" w:cs="Times New Roman"/>
                <w:sz w:val="18"/>
                <w:szCs w:val="18"/>
              </w:rPr>
            </w:pPr>
            <w:r w:rsidRPr="00DA0C39">
              <w:rPr>
                <w:rFonts w:ascii="Times New Roman" w:hAnsi="Times New Roman" w:cs="Times New Roman"/>
                <w:iCs/>
                <w:sz w:val="18"/>
                <w:szCs w:val="18"/>
              </w:rPr>
              <w:t>Luminous intensity</w:t>
            </w:r>
          </w:p>
        </w:tc>
        <w:tc>
          <w:tcPr>
            <w:tcW w:w="1460" w:type="dxa"/>
            <w:tcBorders>
              <w:top w:val="nil"/>
              <w:left w:val="nil"/>
              <w:bottom w:val="single" w:sz="12" w:space="0" w:color="auto"/>
              <w:right w:val="nil"/>
            </w:tcBorders>
            <w:vAlign w:val="center"/>
          </w:tcPr>
          <w:p w14:paraId="104C5B0B" w14:textId="77777777" w:rsidR="00CD4016" w:rsidRPr="00DA0C39" w:rsidRDefault="007F4870" w:rsidP="000D6987">
            <w:pPr>
              <w:wordWrap/>
              <w:spacing w:after="0" w:line="240" w:lineRule="auto"/>
              <w:jc w:val="center"/>
              <w:rPr>
                <w:rFonts w:ascii="Times New Roman" w:hAnsi="Times New Roman" w:cs="Times New Roman"/>
                <w:sz w:val="18"/>
                <w:szCs w:val="18"/>
              </w:rPr>
            </w:pPr>
            <w:r w:rsidRPr="00DA0C39">
              <w:rPr>
                <w:rFonts w:ascii="Times New Roman" w:hAnsi="Times New Roman" w:cs="Times New Roman"/>
                <w:sz w:val="18"/>
                <w:szCs w:val="18"/>
              </w:rPr>
              <w:t>Candela</w:t>
            </w:r>
          </w:p>
        </w:tc>
        <w:tc>
          <w:tcPr>
            <w:tcW w:w="908" w:type="dxa"/>
            <w:tcBorders>
              <w:top w:val="nil"/>
              <w:left w:val="nil"/>
              <w:bottom w:val="single" w:sz="12" w:space="0" w:color="auto"/>
              <w:right w:val="nil"/>
            </w:tcBorders>
            <w:vAlign w:val="center"/>
          </w:tcPr>
          <w:p w14:paraId="5C4D5E5B" w14:textId="77777777" w:rsidR="00CD4016" w:rsidRPr="00DA0C39" w:rsidRDefault="00CD4016" w:rsidP="000D6987">
            <w:pPr>
              <w:wordWrap/>
              <w:spacing w:after="0" w:line="240" w:lineRule="auto"/>
              <w:jc w:val="center"/>
              <w:rPr>
                <w:rFonts w:ascii="Times New Roman" w:hAnsi="Times New Roman" w:cs="Times New Roman"/>
                <w:sz w:val="18"/>
                <w:szCs w:val="18"/>
              </w:rPr>
            </w:pPr>
            <w:r w:rsidRPr="00DA0C39">
              <w:rPr>
                <w:rFonts w:ascii="Times New Roman" w:hAnsi="Times New Roman" w:cs="Times New Roman"/>
                <w:sz w:val="18"/>
                <w:szCs w:val="18"/>
              </w:rPr>
              <w:t>cd</w:t>
            </w:r>
          </w:p>
        </w:tc>
      </w:tr>
    </w:tbl>
    <w:p w14:paraId="1CE211A4" w14:textId="77777777" w:rsidR="00CD4016" w:rsidRPr="00CD4016" w:rsidRDefault="00CD4016" w:rsidP="000D6987">
      <w:pPr>
        <w:wordWrap/>
        <w:spacing w:after="0" w:line="276" w:lineRule="auto"/>
        <w:ind w:firstLineChars="71" w:firstLine="142"/>
        <w:rPr>
          <w:rFonts w:ascii="Times New Roman" w:hAnsi="Times New Roman" w:cs="Times New Roman"/>
          <w:szCs w:val="20"/>
        </w:rPr>
      </w:pPr>
    </w:p>
    <w:p w14:paraId="27CB8297" w14:textId="77777777" w:rsidR="003A3725" w:rsidRDefault="003A3725" w:rsidP="000D6987">
      <w:pPr>
        <w:wordWrap/>
        <w:spacing w:after="0" w:line="276" w:lineRule="auto"/>
        <w:ind w:firstLineChars="71" w:firstLine="142"/>
        <w:rPr>
          <w:rFonts w:ascii="Times New Roman" w:hAnsi="Times New Roman" w:cs="Times New Roman"/>
          <w:szCs w:val="20"/>
        </w:rPr>
      </w:pPr>
      <w:r w:rsidRPr="003A0186">
        <w:rPr>
          <w:rFonts w:ascii="Times New Roman" w:hAnsi="Times New Roman" w:cs="Times New Roman"/>
          <w:szCs w:val="20"/>
        </w:rPr>
        <w:t xml:space="preserve">All figures </w:t>
      </w:r>
      <w:r>
        <w:rPr>
          <w:rFonts w:ascii="Times New Roman" w:hAnsi="Times New Roman" w:cs="Times New Roman"/>
          <w:szCs w:val="20"/>
        </w:rPr>
        <w:t xml:space="preserve">and tables </w:t>
      </w:r>
      <w:r w:rsidRPr="003A0186">
        <w:rPr>
          <w:rFonts w:ascii="Times New Roman" w:hAnsi="Times New Roman" w:cs="Times New Roman"/>
          <w:szCs w:val="20"/>
        </w:rPr>
        <w:t>are to be numbered using Arabic numerals. Figures</w:t>
      </w:r>
      <w:r>
        <w:rPr>
          <w:rFonts w:ascii="Times New Roman" w:hAnsi="Times New Roman" w:cs="Times New Roman"/>
          <w:szCs w:val="20"/>
        </w:rPr>
        <w:t xml:space="preserve"> and tables</w:t>
      </w:r>
      <w:r w:rsidRPr="003A0186">
        <w:rPr>
          <w:rFonts w:ascii="Times New Roman" w:hAnsi="Times New Roman" w:cs="Times New Roman"/>
          <w:szCs w:val="20"/>
        </w:rPr>
        <w:t xml:space="preserve"> should always be cited in text in consecutive numerical order.</w:t>
      </w:r>
    </w:p>
    <w:p w14:paraId="648FC3D3" w14:textId="3795F740" w:rsidR="006A6DD0" w:rsidRPr="006A6DD0" w:rsidRDefault="006A6DD0" w:rsidP="000D6987">
      <w:pPr>
        <w:wordWrap/>
        <w:spacing w:after="0" w:line="276" w:lineRule="auto"/>
        <w:ind w:firstLineChars="71" w:firstLine="142"/>
        <w:rPr>
          <w:rFonts w:ascii="Times New Roman" w:hAnsi="Times New Roman" w:cs="Times New Roman"/>
          <w:szCs w:val="20"/>
        </w:rPr>
      </w:pPr>
      <w:r w:rsidRPr="006A6DD0">
        <w:rPr>
          <w:rFonts w:ascii="Times New Roman" w:hAnsi="Times New Roman" w:cs="Times New Roman"/>
          <w:szCs w:val="20"/>
        </w:rPr>
        <w:t>Figures should be referred to in the main text using the format "Fig. 1", "Fig. 2a", etc.</w:t>
      </w:r>
    </w:p>
    <w:p w14:paraId="455DB5AB" w14:textId="77777777" w:rsidR="003A3725" w:rsidRDefault="003A3725" w:rsidP="000D6987">
      <w:pPr>
        <w:wordWrap/>
        <w:spacing w:after="0" w:line="276" w:lineRule="auto"/>
        <w:ind w:firstLineChars="71" w:firstLine="142"/>
        <w:rPr>
          <w:rFonts w:ascii="Times New Roman" w:hAnsi="Times New Roman" w:cs="Times New Roman"/>
          <w:szCs w:val="20"/>
        </w:rPr>
      </w:pPr>
    </w:p>
    <w:p w14:paraId="370F40A8" w14:textId="77777777" w:rsidR="003A3725" w:rsidRPr="006857B8" w:rsidRDefault="003A3725" w:rsidP="000D6987">
      <w:pPr>
        <w:wordWrap/>
        <w:spacing w:after="0" w:line="276" w:lineRule="auto"/>
        <w:rPr>
          <w:rFonts w:ascii="Arial" w:hAnsi="Arial" w:cs="Arial"/>
          <w:b/>
          <w:bCs/>
          <w:sz w:val="22"/>
        </w:rPr>
      </w:pPr>
      <w:proofErr w:type="gramStart"/>
      <w:r w:rsidRPr="006857B8">
        <w:rPr>
          <w:rFonts w:ascii="Arial" w:hAnsi="Arial" w:cs="Arial"/>
          <w:b/>
          <w:bCs/>
          <w:sz w:val="22"/>
        </w:rPr>
        <w:t>4.1  Figure</w:t>
      </w:r>
      <w:proofErr w:type="gramEnd"/>
      <w:r w:rsidRPr="006857B8">
        <w:rPr>
          <w:rFonts w:ascii="Arial" w:hAnsi="Arial" w:cs="Arial"/>
          <w:b/>
          <w:bCs/>
          <w:sz w:val="22"/>
        </w:rPr>
        <w:t xml:space="preserve"> Captions</w:t>
      </w:r>
    </w:p>
    <w:p w14:paraId="5F303735" w14:textId="77777777" w:rsidR="003A3725" w:rsidRDefault="003A3725" w:rsidP="000D6987">
      <w:pPr>
        <w:wordWrap/>
        <w:spacing w:after="0" w:line="276" w:lineRule="auto"/>
        <w:ind w:firstLineChars="71" w:firstLine="142"/>
        <w:rPr>
          <w:rFonts w:ascii="Times New Roman" w:hAnsi="Times New Roman" w:cs="Times New Roman"/>
          <w:szCs w:val="20"/>
        </w:rPr>
      </w:pPr>
    </w:p>
    <w:p w14:paraId="57C2E5B6" w14:textId="77777777" w:rsidR="001C79F0" w:rsidRPr="00AB005B" w:rsidRDefault="001C79F0" w:rsidP="000D6987">
      <w:pPr>
        <w:wordWrap/>
        <w:spacing w:after="0" w:line="276" w:lineRule="auto"/>
        <w:ind w:firstLineChars="71" w:firstLine="142"/>
        <w:rPr>
          <w:rFonts w:ascii="Times New Roman" w:hAnsi="Times New Roman" w:cs="Times New Roman"/>
          <w:szCs w:val="20"/>
        </w:rPr>
      </w:pPr>
      <w:r w:rsidRPr="00225ADA">
        <w:rPr>
          <w:rFonts w:ascii="Times New Roman" w:hAnsi="Times New Roman" w:cs="Times New Roman"/>
          <w:szCs w:val="20"/>
        </w:rPr>
        <w:t xml:space="preserve">Each figure should have a concise caption describing accurately what the figure depicts. </w:t>
      </w:r>
      <w:r w:rsidR="0015567A" w:rsidRPr="00225ADA">
        <w:rPr>
          <w:rFonts w:ascii="Times New Roman" w:hAnsi="Times New Roman" w:cs="Times New Roman"/>
          <w:szCs w:val="20"/>
        </w:rPr>
        <w:t>Figure captions begin with the term Fig. in bold type, followed by the figure number, also in bold type.</w:t>
      </w:r>
      <w:r w:rsidR="00D32B79">
        <w:rPr>
          <w:rFonts w:ascii="Times New Roman" w:hAnsi="Times New Roman" w:cs="Times New Roman"/>
          <w:szCs w:val="20"/>
        </w:rPr>
        <w:t xml:space="preserve"> </w:t>
      </w:r>
      <w:r w:rsidR="00612FA1" w:rsidRPr="00B74A6A">
        <w:rPr>
          <w:rFonts w:ascii="Times New Roman" w:hAnsi="Times New Roman" w:cs="Times New Roman"/>
          <w:szCs w:val="20"/>
        </w:rPr>
        <w:t>Figure parts should be denoted by lowercase letters (a, b, c, etc.).</w:t>
      </w:r>
      <w:r w:rsidR="00612FA1">
        <w:rPr>
          <w:rFonts w:ascii="Times New Roman" w:hAnsi="Times New Roman" w:cs="Times New Roman"/>
          <w:szCs w:val="20"/>
        </w:rPr>
        <w:t xml:space="preserve"> </w:t>
      </w:r>
      <w:r w:rsidRPr="00225ADA">
        <w:rPr>
          <w:rFonts w:ascii="Times New Roman" w:hAnsi="Times New Roman" w:cs="Times New Roman"/>
          <w:szCs w:val="20"/>
        </w:rPr>
        <w:t>No punctuation is to be included after the number, nor is any punctuation to be placed at the end of the caption.</w:t>
      </w:r>
      <w:r w:rsidR="00AB5B4A">
        <w:rPr>
          <w:rFonts w:ascii="Times New Roman" w:hAnsi="Times New Roman" w:cs="Times New Roman" w:hint="eastAsia"/>
          <w:szCs w:val="20"/>
        </w:rPr>
        <w:t xml:space="preserve"> </w:t>
      </w:r>
      <w:r w:rsidRPr="00225ADA">
        <w:rPr>
          <w:rFonts w:ascii="Times New Roman" w:hAnsi="Times New Roman" w:cs="Times New Roman"/>
          <w:szCs w:val="20"/>
        </w:rPr>
        <w:t>Identify all elements found in the figure in the figure caption; and use boxes, circles, etc., as coordinate points in graphs.</w:t>
      </w:r>
      <w:r w:rsidR="00AB5B4A">
        <w:rPr>
          <w:rFonts w:ascii="Times New Roman" w:hAnsi="Times New Roman" w:cs="Times New Roman" w:hint="eastAsia"/>
          <w:szCs w:val="20"/>
        </w:rPr>
        <w:t xml:space="preserve"> </w:t>
      </w:r>
      <w:r w:rsidRPr="00225ADA">
        <w:rPr>
          <w:rFonts w:ascii="Times New Roman" w:hAnsi="Times New Roman" w:cs="Times New Roman"/>
          <w:szCs w:val="20"/>
        </w:rPr>
        <w:t xml:space="preserve">Identify previously </w:t>
      </w:r>
      <w:r w:rsidRPr="00AB005B">
        <w:rPr>
          <w:rFonts w:ascii="Times New Roman" w:hAnsi="Times New Roman" w:cs="Times New Roman"/>
          <w:szCs w:val="20"/>
        </w:rPr>
        <w:t>published material by giving the original source in the form of a reference citation at the end of the figure caption.</w:t>
      </w:r>
    </w:p>
    <w:p w14:paraId="6AF361D0" w14:textId="77777777" w:rsidR="003A0186" w:rsidRPr="00AB005B" w:rsidRDefault="003A0186" w:rsidP="000D6987">
      <w:pPr>
        <w:wordWrap/>
        <w:spacing w:after="0" w:line="276" w:lineRule="auto"/>
        <w:ind w:firstLineChars="71" w:firstLine="142"/>
        <w:rPr>
          <w:rFonts w:ascii="Times New Roman" w:hAnsi="Times New Roman" w:cs="Times New Roman"/>
          <w:szCs w:val="20"/>
        </w:rPr>
      </w:pPr>
      <w:r w:rsidRPr="00AB005B">
        <w:rPr>
          <w:rFonts w:ascii="Times New Roman" w:hAnsi="Times New Roman" w:cs="Times New Roman"/>
          <w:szCs w:val="20"/>
        </w:rPr>
        <w:t xml:space="preserve">When you </w:t>
      </w:r>
      <w:r w:rsidR="00AB005B" w:rsidRPr="00AB005B">
        <w:rPr>
          <w:rFonts w:ascii="Times New Roman" w:hAnsi="Times New Roman" w:cs="Times New Roman"/>
          <w:szCs w:val="20"/>
        </w:rPr>
        <w:t>refer</w:t>
      </w:r>
      <w:r w:rsidRPr="00AB005B">
        <w:rPr>
          <w:rFonts w:ascii="Times New Roman" w:hAnsi="Times New Roman" w:cs="Times New Roman"/>
          <w:szCs w:val="20"/>
        </w:rPr>
        <w:t xml:space="preserve"> </w:t>
      </w:r>
      <w:r w:rsidR="00AB005B" w:rsidRPr="00AB005B">
        <w:rPr>
          <w:rFonts w:ascii="Times New Roman" w:hAnsi="Times New Roman" w:cs="Times New Roman"/>
          <w:szCs w:val="20"/>
        </w:rPr>
        <w:t xml:space="preserve">to certain </w:t>
      </w:r>
      <w:r w:rsidRPr="00AB005B">
        <w:rPr>
          <w:rFonts w:ascii="Times New Roman" w:hAnsi="Times New Roman" w:cs="Times New Roman"/>
          <w:szCs w:val="20"/>
        </w:rPr>
        <w:t>figure</w:t>
      </w:r>
      <w:r w:rsidR="00AB005B" w:rsidRPr="00AB005B">
        <w:rPr>
          <w:rFonts w:ascii="Times New Roman" w:hAnsi="Times New Roman" w:cs="Times New Roman"/>
          <w:szCs w:val="20"/>
        </w:rPr>
        <w:t>s</w:t>
      </w:r>
      <w:r w:rsidRPr="00AB005B">
        <w:rPr>
          <w:rFonts w:ascii="Times New Roman" w:hAnsi="Times New Roman" w:cs="Times New Roman"/>
          <w:szCs w:val="20"/>
        </w:rPr>
        <w:t xml:space="preserve"> in the</w:t>
      </w:r>
      <w:r w:rsidR="00AB005B" w:rsidRPr="00AB005B">
        <w:rPr>
          <w:rFonts w:ascii="Times New Roman" w:hAnsi="Times New Roman" w:cs="Times New Roman"/>
          <w:szCs w:val="20"/>
        </w:rPr>
        <w:t xml:space="preserve"> </w:t>
      </w:r>
      <w:r w:rsidRPr="00AB005B">
        <w:rPr>
          <w:rFonts w:ascii="Times New Roman" w:hAnsi="Times New Roman" w:cs="Times New Roman"/>
          <w:szCs w:val="20"/>
        </w:rPr>
        <w:t xml:space="preserve">text, please </w:t>
      </w:r>
      <w:r w:rsidR="00AB005B" w:rsidRPr="00AB005B">
        <w:rPr>
          <w:rFonts w:ascii="Times New Roman" w:hAnsi="Times New Roman" w:cs="Times New Roman"/>
          <w:szCs w:val="20"/>
        </w:rPr>
        <w:t>write it</w:t>
      </w:r>
      <w:r w:rsidRPr="00AB005B">
        <w:rPr>
          <w:rFonts w:ascii="Times New Roman" w:hAnsi="Times New Roman" w:cs="Times New Roman"/>
          <w:szCs w:val="20"/>
        </w:rPr>
        <w:t xml:space="preserve"> </w:t>
      </w:r>
      <w:r w:rsidR="00AB005B" w:rsidRPr="00AB005B">
        <w:rPr>
          <w:rFonts w:ascii="Times New Roman" w:hAnsi="Times New Roman" w:cs="Times New Roman"/>
          <w:szCs w:val="20"/>
        </w:rPr>
        <w:t>within a sentence using the abbreviation form of figure (Fig.) and its identification number e.g.</w:t>
      </w:r>
      <w:r w:rsidRPr="00AB005B">
        <w:rPr>
          <w:rFonts w:ascii="Times New Roman" w:hAnsi="Times New Roman" w:cs="Times New Roman"/>
          <w:szCs w:val="20"/>
        </w:rPr>
        <w:t xml:space="preserve"> Fig. 1</w:t>
      </w:r>
      <w:r w:rsidR="00AB005B" w:rsidRPr="00AB005B">
        <w:rPr>
          <w:rFonts w:ascii="Times New Roman" w:hAnsi="Times New Roman" w:cs="Times New Roman"/>
          <w:szCs w:val="20"/>
        </w:rPr>
        <w:t xml:space="preserve"> or</w:t>
      </w:r>
      <w:r w:rsidRPr="00AB005B">
        <w:rPr>
          <w:rFonts w:ascii="Times New Roman" w:hAnsi="Times New Roman" w:cs="Times New Roman"/>
          <w:szCs w:val="20"/>
        </w:rPr>
        <w:t xml:space="preserve"> Fig. 2a</w:t>
      </w:r>
      <w:r w:rsidR="00AB005B" w:rsidRPr="00AB005B">
        <w:rPr>
          <w:rFonts w:ascii="Times New Roman" w:hAnsi="Times New Roman" w:cs="Times New Roman"/>
          <w:szCs w:val="20"/>
        </w:rPr>
        <w:t xml:space="preserve"> or</w:t>
      </w:r>
      <w:r w:rsidRPr="00AB005B">
        <w:rPr>
          <w:rFonts w:ascii="Times New Roman" w:hAnsi="Times New Roman" w:cs="Times New Roman"/>
          <w:szCs w:val="20"/>
        </w:rPr>
        <w:t xml:space="preserve"> Figs. </w:t>
      </w:r>
      <w:r w:rsidR="00CA6691">
        <w:rPr>
          <w:rFonts w:ascii="Times New Roman" w:hAnsi="Times New Roman" w:cs="Times New Roman"/>
          <w:szCs w:val="20"/>
        </w:rPr>
        <w:t>3</w:t>
      </w:r>
      <w:r w:rsidRPr="00AB005B">
        <w:rPr>
          <w:rFonts w:ascii="Times New Roman" w:hAnsi="Times New Roman" w:cs="Times New Roman"/>
          <w:szCs w:val="20"/>
        </w:rPr>
        <w:t>-5</w:t>
      </w:r>
      <w:r w:rsidR="00AB005B" w:rsidRPr="00AB005B">
        <w:rPr>
          <w:rFonts w:ascii="Times New Roman" w:hAnsi="Times New Roman" w:cs="Times New Roman"/>
          <w:szCs w:val="20"/>
        </w:rPr>
        <w:t>.</w:t>
      </w:r>
      <w:r w:rsidRPr="00AB005B">
        <w:rPr>
          <w:rFonts w:ascii="Times New Roman" w:hAnsi="Times New Roman" w:cs="Times New Roman"/>
          <w:szCs w:val="20"/>
        </w:rPr>
        <w:t xml:space="preserve"> </w:t>
      </w:r>
    </w:p>
    <w:p w14:paraId="15FC5B95" w14:textId="77777777" w:rsidR="00AB5B4A" w:rsidRPr="00AB005B" w:rsidRDefault="00AB5B4A" w:rsidP="000D6987">
      <w:pPr>
        <w:wordWrap/>
        <w:spacing w:after="0" w:line="276" w:lineRule="auto"/>
        <w:ind w:firstLineChars="71" w:firstLine="142"/>
        <w:rPr>
          <w:rFonts w:ascii="Times New Roman" w:hAnsi="Times New Roman" w:cs="Times New Roman"/>
          <w:szCs w:val="20"/>
        </w:rPr>
      </w:pPr>
    </w:p>
    <w:p w14:paraId="0D520FB7" w14:textId="77777777" w:rsidR="00AB5B4A" w:rsidRPr="00AB005B" w:rsidRDefault="00AB5B4A" w:rsidP="000D6987">
      <w:pPr>
        <w:wordWrap/>
        <w:spacing w:after="0" w:line="276" w:lineRule="auto"/>
        <w:rPr>
          <w:rFonts w:ascii="Arial" w:hAnsi="Arial" w:cs="Arial"/>
          <w:b/>
          <w:bCs/>
          <w:szCs w:val="20"/>
        </w:rPr>
      </w:pPr>
      <w:proofErr w:type="gramStart"/>
      <w:r w:rsidRPr="00AB005B">
        <w:rPr>
          <w:rFonts w:ascii="Arial" w:hAnsi="Arial" w:cs="Arial"/>
          <w:b/>
          <w:bCs/>
          <w:szCs w:val="20"/>
        </w:rPr>
        <w:t>4</w:t>
      </w:r>
      <w:r w:rsidRPr="006857B8">
        <w:rPr>
          <w:rFonts w:ascii="Arial" w:hAnsi="Arial" w:cs="Arial"/>
          <w:b/>
          <w:bCs/>
          <w:sz w:val="22"/>
        </w:rPr>
        <w:t xml:space="preserve">.2  </w:t>
      </w:r>
      <w:r w:rsidR="00B338F7" w:rsidRPr="006857B8">
        <w:rPr>
          <w:rFonts w:ascii="Arial" w:hAnsi="Arial" w:cs="Arial"/>
          <w:b/>
          <w:bCs/>
          <w:sz w:val="22"/>
        </w:rPr>
        <w:t>Table</w:t>
      </w:r>
      <w:proofErr w:type="gramEnd"/>
      <w:r w:rsidR="00B338F7" w:rsidRPr="006857B8">
        <w:rPr>
          <w:rFonts w:ascii="Arial" w:hAnsi="Arial" w:cs="Arial"/>
          <w:b/>
          <w:bCs/>
          <w:sz w:val="22"/>
        </w:rPr>
        <w:t xml:space="preserve"> </w:t>
      </w:r>
      <w:r w:rsidRPr="006857B8">
        <w:rPr>
          <w:rFonts w:ascii="Arial" w:hAnsi="Arial" w:cs="Arial"/>
          <w:b/>
          <w:bCs/>
          <w:sz w:val="22"/>
        </w:rPr>
        <w:t>Captions</w:t>
      </w:r>
    </w:p>
    <w:p w14:paraId="203195E1" w14:textId="77777777" w:rsidR="00612FA1" w:rsidRPr="00AB005B" w:rsidRDefault="00612FA1" w:rsidP="000D6987">
      <w:pPr>
        <w:wordWrap/>
        <w:spacing w:after="0" w:line="276" w:lineRule="auto"/>
        <w:rPr>
          <w:rFonts w:ascii="Times New Roman" w:hAnsi="Times New Roman" w:cs="Times New Roman"/>
          <w:szCs w:val="20"/>
        </w:rPr>
      </w:pPr>
    </w:p>
    <w:p w14:paraId="294FADA2" w14:textId="77777777" w:rsidR="002608F4" w:rsidRPr="00AB005B" w:rsidRDefault="00612FA1" w:rsidP="000D6987">
      <w:pPr>
        <w:wordWrap/>
        <w:spacing w:after="0" w:line="276" w:lineRule="auto"/>
        <w:ind w:firstLineChars="71" w:firstLine="142"/>
        <w:rPr>
          <w:rFonts w:ascii="Times New Roman" w:hAnsi="Times New Roman" w:cs="Times New Roman"/>
          <w:szCs w:val="20"/>
        </w:rPr>
      </w:pPr>
      <w:r w:rsidRPr="00AB005B">
        <w:rPr>
          <w:rFonts w:ascii="Times New Roman" w:hAnsi="Times New Roman" w:cs="Times New Roman"/>
          <w:szCs w:val="20"/>
        </w:rPr>
        <w:t xml:space="preserve">For each table, please supply a table caption (title) explaining the components of the table. </w:t>
      </w:r>
      <w:r w:rsidR="002608F4" w:rsidRPr="00AB005B">
        <w:rPr>
          <w:rFonts w:ascii="Times New Roman" w:hAnsi="Times New Roman" w:cs="Times New Roman"/>
          <w:szCs w:val="20"/>
        </w:rPr>
        <w:t>Please do not put a period at the end of the caption. Footnotes to tables should be indicated by superscript lower-case letters (or asterisks for significance values and other statistical data) and included beneath the table body.</w:t>
      </w:r>
    </w:p>
    <w:p w14:paraId="70C4F1F8" w14:textId="77777777" w:rsidR="002608F4" w:rsidRDefault="00AB005B" w:rsidP="000D6987">
      <w:pPr>
        <w:wordWrap/>
        <w:spacing w:after="0" w:line="276" w:lineRule="auto"/>
        <w:ind w:firstLineChars="71" w:firstLine="142"/>
        <w:rPr>
          <w:rFonts w:ascii="Times New Roman" w:hAnsi="Times New Roman" w:cs="Times New Roman"/>
          <w:szCs w:val="20"/>
        </w:rPr>
      </w:pPr>
      <w:r w:rsidRPr="00AB005B">
        <w:rPr>
          <w:rFonts w:ascii="Times New Roman" w:hAnsi="Times New Roman" w:cs="Times New Roman"/>
          <w:szCs w:val="20"/>
        </w:rPr>
        <w:t xml:space="preserve">When you refer to certain tables in the text, please write it within a sentence using its identification number e.g. </w:t>
      </w:r>
      <w:r w:rsidR="002608F4" w:rsidRPr="00AB005B">
        <w:rPr>
          <w:rFonts w:ascii="Times New Roman" w:hAnsi="Times New Roman" w:cs="Times New Roman"/>
          <w:szCs w:val="20"/>
        </w:rPr>
        <w:t xml:space="preserve">Table </w:t>
      </w:r>
      <w:r w:rsidR="00CA6691">
        <w:rPr>
          <w:rFonts w:ascii="Times New Roman" w:hAnsi="Times New Roman" w:cs="Times New Roman"/>
          <w:szCs w:val="20"/>
        </w:rPr>
        <w:t>1</w:t>
      </w:r>
      <w:r w:rsidRPr="00AB005B">
        <w:rPr>
          <w:rFonts w:ascii="Times New Roman" w:hAnsi="Times New Roman" w:cs="Times New Roman"/>
          <w:szCs w:val="20"/>
        </w:rPr>
        <w:t xml:space="preserve"> or</w:t>
      </w:r>
      <w:r w:rsidR="002608F4" w:rsidRPr="00AB005B">
        <w:rPr>
          <w:rFonts w:ascii="Times New Roman" w:hAnsi="Times New Roman" w:cs="Times New Roman"/>
          <w:szCs w:val="20"/>
        </w:rPr>
        <w:t xml:space="preserve"> Table </w:t>
      </w:r>
      <w:r w:rsidR="00CA6691">
        <w:rPr>
          <w:rFonts w:ascii="Times New Roman" w:hAnsi="Times New Roman" w:cs="Times New Roman"/>
          <w:szCs w:val="20"/>
        </w:rPr>
        <w:t>2</w:t>
      </w:r>
      <w:r w:rsidRPr="00AB005B">
        <w:rPr>
          <w:rFonts w:ascii="Times New Roman" w:hAnsi="Times New Roman" w:cs="Times New Roman"/>
          <w:szCs w:val="20"/>
        </w:rPr>
        <w:t xml:space="preserve"> or</w:t>
      </w:r>
      <w:r w:rsidR="002608F4" w:rsidRPr="00AB005B">
        <w:rPr>
          <w:rFonts w:ascii="Times New Roman" w:hAnsi="Times New Roman" w:cs="Times New Roman"/>
          <w:szCs w:val="20"/>
        </w:rPr>
        <w:t xml:space="preserve"> Table </w:t>
      </w:r>
      <w:r w:rsidR="00CA6691">
        <w:rPr>
          <w:rFonts w:ascii="Times New Roman" w:hAnsi="Times New Roman" w:cs="Times New Roman"/>
          <w:szCs w:val="20"/>
        </w:rPr>
        <w:t>3</w:t>
      </w:r>
      <w:r w:rsidR="002608F4" w:rsidRPr="00AB005B">
        <w:rPr>
          <w:rFonts w:ascii="Times New Roman" w:hAnsi="Times New Roman" w:cs="Times New Roman"/>
          <w:szCs w:val="20"/>
        </w:rPr>
        <w:t>-</w:t>
      </w:r>
      <w:r w:rsidR="00CA6691">
        <w:rPr>
          <w:rFonts w:ascii="Times New Roman" w:hAnsi="Times New Roman" w:cs="Times New Roman"/>
          <w:szCs w:val="20"/>
        </w:rPr>
        <w:t>5</w:t>
      </w:r>
      <w:r w:rsidRPr="00AB005B">
        <w:rPr>
          <w:rFonts w:ascii="Times New Roman" w:hAnsi="Times New Roman" w:cs="Times New Roman"/>
          <w:szCs w:val="20"/>
        </w:rPr>
        <w:t>.</w:t>
      </w:r>
      <w:r w:rsidR="002608F4">
        <w:rPr>
          <w:rFonts w:ascii="Times New Roman" w:hAnsi="Times New Roman" w:cs="Times New Roman"/>
          <w:szCs w:val="20"/>
        </w:rPr>
        <w:t xml:space="preserve"> </w:t>
      </w:r>
    </w:p>
    <w:p w14:paraId="4E83BA4B" w14:textId="77777777" w:rsidR="00612FA1" w:rsidRPr="005D31B6" w:rsidRDefault="00612FA1" w:rsidP="000D6987">
      <w:pPr>
        <w:wordWrap/>
        <w:spacing w:after="0" w:line="276" w:lineRule="auto"/>
        <w:ind w:firstLineChars="71" w:firstLine="142"/>
        <w:rPr>
          <w:rFonts w:ascii="Times New Roman" w:hAnsi="Times New Roman" w:cs="Times New Roman"/>
          <w:szCs w:val="20"/>
        </w:rPr>
      </w:pPr>
      <w:r w:rsidRPr="005D31B6">
        <w:rPr>
          <w:rFonts w:ascii="Times New Roman" w:hAnsi="Times New Roman" w:cs="Times New Roman"/>
          <w:szCs w:val="20"/>
        </w:rPr>
        <w:t>Identify any previously published material by giving the original source in the form of a reference at the end of the table caption</w:t>
      </w:r>
      <w:r>
        <w:rPr>
          <w:rFonts w:ascii="Times New Roman" w:hAnsi="Times New Roman" w:cs="Times New Roman"/>
          <w:szCs w:val="20"/>
        </w:rPr>
        <w:t>.</w:t>
      </w:r>
    </w:p>
    <w:p w14:paraId="2E8EAB2F" w14:textId="77777777" w:rsidR="005D31B6" w:rsidRDefault="005D31B6" w:rsidP="000D6987">
      <w:pPr>
        <w:wordWrap/>
        <w:spacing w:after="0" w:line="276" w:lineRule="auto"/>
        <w:rPr>
          <w:rFonts w:ascii="Times New Roman" w:hAnsi="Times New Roman" w:cs="Times New Roman"/>
          <w:szCs w:val="20"/>
        </w:rPr>
      </w:pPr>
    </w:p>
    <w:p w14:paraId="3249FF0B" w14:textId="77777777" w:rsidR="003D501B" w:rsidRPr="006857B8" w:rsidRDefault="003D501B" w:rsidP="000D6987">
      <w:pPr>
        <w:wordWrap/>
        <w:spacing w:after="0" w:line="276" w:lineRule="auto"/>
        <w:rPr>
          <w:rFonts w:ascii="Arial" w:hAnsi="Arial" w:cs="Arial"/>
          <w:b/>
          <w:bCs/>
          <w:sz w:val="22"/>
        </w:rPr>
      </w:pPr>
      <w:proofErr w:type="gramStart"/>
      <w:r w:rsidRPr="006857B8">
        <w:rPr>
          <w:rFonts w:ascii="Arial" w:hAnsi="Arial" w:cs="Arial"/>
          <w:b/>
          <w:bCs/>
          <w:sz w:val="22"/>
        </w:rPr>
        <w:t>5  Conclusion</w:t>
      </w:r>
      <w:proofErr w:type="gramEnd"/>
    </w:p>
    <w:p w14:paraId="5BCA2216" w14:textId="77777777" w:rsidR="009C2611" w:rsidRDefault="009C2611" w:rsidP="000D6987">
      <w:pPr>
        <w:wordWrap/>
        <w:spacing w:after="0" w:line="276" w:lineRule="auto"/>
        <w:ind w:firstLineChars="71" w:firstLine="142"/>
        <w:rPr>
          <w:rFonts w:ascii="Times New Roman" w:hAnsi="Times New Roman" w:cs="Times New Roman"/>
          <w:szCs w:val="20"/>
        </w:rPr>
      </w:pPr>
    </w:p>
    <w:p w14:paraId="748A7EB4" w14:textId="77777777" w:rsidR="008F4659" w:rsidRDefault="009C2611" w:rsidP="000D6987">
      <w:pPr>
        <w:wordWrap/>
        <w:spacing w:after="0" w:line="276" w:lineRule="auto"/>
        <w:ind w:firstLineChars="71" w:firstLine="142"/>
        <w:rPr>
          <w:rFonts w:ascii="Times New Roman" w:hAnsi="Times New Roman" w:cs="Times New Roman"/>
          <w:szCs w:val="20"/>
        </w:rPr>
      </w:pPr>
      <w:r>
        <w:rPr>
          <w:rFonts w:ascii="Times New Roman" w:hAnsi="Times New Roman" w:cs="Times New Roman"/>
          <w:szCs w:val="20"/>
        </w:rPr>
        <w:t xml:space="preserve">Please write </w:t>
      </w:r>
      <w:r w:rsidR="00A24719">
        <w:rPr>
          <w:rFonts w:ascii="Times New Roman" w:hAnsi="Times New Roman" w:cs="Times New Roman"/>
          <w:szCs w:val="20"/>
        </w:rPr>
        <w:t>what you have</w:t>
      </w:r>
      <w:r w:rsidR="00CA341A">
        <w:rPr>
          <w:rFonts w:ascii="Times New Roman" w:hAnsi="Times New Roman" w:cs="Times New Roman"/>
          <w:szCs w:val="20"/>
        </w:rPr>
        <w:t xml:space="preserve"> achieve</w:t>
      </w:r>
      <w:r w:rsidR="00A24719">
        <w:rPr>
          <w:rFonts w:ascii="Times New Roman" w:hAnsi="Times New Roman" w:cs="Times New Roman"/>
          <w:szCs w:val="20"/>
        </w:rPr>
        <w:t>d</w:t>
      </w:r>
      <w:r w:rsidR="00CA341A">
        <w:rPr>
          <w:rFonts w:ascii="Times New Roman" w:hAnsi="Times New Roman" w:cs="Times New Roman"/>
          <w:szCs w:val="20"/>
        </w:rPr>
        <w:t xml:space="preserve"> from your research </w:t>
      </w:r>
      <w:r w:rsidR="007A41CF">
        <w:rPr>
          <w:rFonts w:ascii="Times New Roman" w:hAnsi="Times New Roman" w:cs="Times New Roman"/>
          <w:szCs w:val="20"/>
        </w:rPr>
        <w:t>or</w:t>
      </w:r>
      <w:r w:rsidR="00CA341A">
        <w:rPr>
          <w:rFonts w:ascii="Times New Roman" w:hAnsi="Times New Roman" w:cs="Times New Roman"/>
          <w:szCs w:val="20"/>
        </w:rPr>
        <w:t xml:space="preserve"> </w:t>
      </w:r>
      <w:r w:rsidR="00A24719">
        <w:rPr>
          <w:rFonts w:ascii="Times New Roman" w:hAnsi="Times New Roman" w:cs="Times New Roman"/>
          <w:szCs w:val="20"/>
        </w:rPr>
        <w:t xml:space="preserve">suggest a </w:t>
      </w:r>
      <w:r w:rsidR="003F4EDE">
        <w:rPr>
          <w:rFonts w:ascii="Times New Roman" w:hAnsi="Times New Roman" w:cs="Times New Roman"/>
          <w:szCs w:val="20"/>
        </w:rPr>
        <w:t xml:space="preserve">possible </w:t>
      </w:r>
      <w:r w:rsidR="00CA341A">
        <w:rPr>
          <w:rFonts w:ascii="Times New Roman" w:hAnsi="Times New Roman" w:cs="Times New Roman"/>
          <w:szCs w:val="20"/>
        </w:rPr>
        <w:t xml:space="preserve">future </w:t>
      </w:r>
      <w:r w:rsidR="00A24719">
        <w:rPr>
          <w:rFonts w:ascii="Times New Roman" w:hAnsi="Times New Roman" w:cs="Times New Roman"/>
          <w:szCs w:val="20"/>
        </w:rPr>
        <w:t>experi</w:t>
      </w:r>
      <w:r w:rsidR="0006010A">
        <w:rPr>
          <w:rFonts w:ascii="Times New Roman" w:hAnsi="Times New Roman" w:cs="Times New Roman"/>
          <w:szCs w:val="20"/>
        </w:rPr>
        <w:t>ment</w:t>
      </w:r>
      <w:r w:rsidR="00A24719">
        <w:rPr>
          <w:rFonts w:ascii="Times New Roman" w:hAnsi="Times New Roman" w:cs="Times New Roman"/>
          <w:szCs w:val="20"/>
        </w:rPr>
        <w:t xml:space="preserve"> </w:t>
      </w:r>
      <w:r>
        <w:rPr>
          <w:rFonts w:ascii="Times New Roman" w:hAnsi="Times New Roman" w:cs="Times New Roman"/>
          <w:szCs w:val="20"/>
        </w:rPr>
        <w:t xml:space="preserve">instead of </w:t>
      </w:r>
      <w:r w:rsidRPr="009C2611">
        <w:rPr>
          <w:rFonts w:ascii="Times New Roman" w:hAnsi="Times New Roman" w:cs="Times New Roman"/>
          <w:szCs w:val="20"/>
        </w:rPr>
        <w:t xml:space="preserve">repeating the </w:t>
      </w:r>
      <w:r w:rsidR="00C56B16">
        <w:rPr>
          <w:rFonts w:ascii="Times New Roman" w:hAnsi="Times New Roman" w:cs="Times New Roman"/>
          <w:szCs w:val="20"/>
        </w:rPr>
        <w:t>introduction</w:t>
      </w:r>
      <w:r w:rsidR="00DD4C48">
        <w:rPr>
          <w:rFonts w:ascii="Times New Roman" w:hAnsi="Times New Roman" w:cs="Times New Roman"/>
          <w:szCs w:val="20"/>
        </w:rPr>
        <w:t xml:space="preserve"> section</w:t>
      </w:r>
      <w:r w:rsidRPr="009C2611">
        <w:rPr>
          <w:rFonts w:ascii="Times New Roman" w:hAnsi="Times New Roman" w:cs="Times New Roman"/>
          <w:szCs w:val="20"/>
        </w:rPr>
        <w:t xml:space="preserve"> or </w:t>
      </w:r>
      <w:r w:rsidR="00456425">
        <w:rPr>
          <w:rFonts w:ascii="Times New Roman" w:hAnsi="Times New Roman" w:cs="Times New Roman"/>
          <w:szCs w:val="20"/>
        </w:rPr>
        <w:t xml:space="preserve">the summary of </w:t>
      </w:r>
      <w:r w:rsidRPr="009C2611">
        <w:rPr>
          <w:rFonts w:ascii="Times New Roman" w:hAnsi="Times New Roman" w:cs="Times New Roman"/>
          <w:szCs w:val="20"/>
        </w:rPr>
        <w:t>experimental results</w:t>
      </w:r>
      <w:r w:rsidR="00456425">
        <w:rPr>
          <w:rFonts w:ascii="Times New Roman" w:hAnsi="Times New Roman" w:cs="Times New Roman"/>
          <w:szCs w:val="20"/>
        </w:rPr>
        <w:t>.</w:t>
      </w:r>
    </w:p>
    <w:p w14:paraId="002BC1FF" w14:textId="77777777" w:rsidR="008F4659" w:rsidRDefault="008F4659" w:rsidP="000D6987">
      <w:pPr>
        <w:wordWrap/>
        <w:spacing w:after="0" w:line="276" w:lineRule="auto"/>
        <w:rPr>
          <w:rFonts w:ascii="Times New Roman" w:hAnsi="Times New Roman" w:cs="Times New Roman"/>
          <w:szCs w:val="20"/>
        </w:rPr>
      </w:pPr>
    </w:p>
    <w:p w14:paraId="0DDC6B39" w14:textId="4FBEE691" w:rsidR="007339E3" w:rsidRPr="007339E3" w:rsidRDefault="002608F4" w:rsidP="006857B8">
      <w:pPr>
        <w:wordWrap/>
        <w:spacing w:after="0" w:line="276" w:lineRule="auto"/>
        <w:rPr>
          <w:rFonts w:ascii="Times New Roman" w:hAnsi="Times New Roman" w:cs="Times New Roman"/>
          <w:szCs w:val="20"/>
        </w:rPr>
      </w:pPr>
      <w:r w:rsidRPr="00EF48D7">
        <w:rPr>
          <w:rFonts w:ascii="Arial" w:hAnsi="Arial" w:cs="Arial"/>
          <w:b/>
          <w:bCs/>
          <w:szCs w:val="20"/>
        </w:rPr>
        <w:t>Acknowledg</w:t>
      </w:r>
      <w:r w:rsidR="006857B8">
        <w:rPr>
          <w:rFonts w:ascii="Arial" w:hAnsi="Arial" w:cs="Arial"/>
          <w:b/>
          <w:bCs/>
          <w:szCs w:val="20"/>
        </w:rPr>
        <w:t>e</w:t>
      </w:r>
      <w:r w:rsidRPr="00EF48D7">
        <w:rPr>
          <w:rFonts w:ascii="Arial" w:hAnsi="Arial" w:cs="Arial"/>
          <w:b/>
          <w:bCs/>
          <w:szCs w:val="20"/>
        </w:rPr>
        <w:t>ments</w:t>
      </w:r>
      <w:r w:rsidR="006857B8">
        <w:rPr>
          <w:rFonts w:ascii="Arial" w:hAnsi="Arial" w:cs="Arial" w:hint="eastAsia"/>
          <w:b/>
          <w:bCs/>
          <w:szCs w:val="20"/>
        </w:rPr>
        <w:t xml:space="preserve"> </w:t>
      </w:r>
      <w:proofErr w:type="spellStart"/>
      <w:r w:rsidR="00FF2EB2" w:rsidRPr="00FF2EB2">
        <w:rPr>
          <w:rFonts w:ascii="Times New Roman" w:hAnsi="Times New Roman" w:cs="Times New Roman"/>
          <w:szCs w:val="20"/>
        </w:rPr>
        <w:t>Acknowledg</w:t>
      </w:r>
      <w:r w:rsidR="006857B8">
        <w:rPr>
          <w:rFonts w:ascii="Times New Roman" w:hAnsi="Times New Roman" w:cs="Times New Roman"/>
          <w:szCs w:val="20"/>
        </w:rPr>
        <w:t>e</w:t>
      </w:r>
      <w:r w:rsidR="00FF2EB2" w:rsidRPr="00FF2EB2">
        <w:rPr>
          <w:rFonts w:ascii="Times New Roman" w:hAnsi="Times New Roman" w:cs="Times New Roman"/>
          <w:szCs w:val="20"/>
        </w:rPr>
        <w:t>ments</w:t>
      </w:r>
      <w:proofErr w:type="spellEnd"/>
      <w:r w:rsidR="00FF2EB2" w:rsidRPr="00FF2EB2">
        <w:rPr>
          <w:rFonts w:ascii="Times New Roman" w:hAnsi="Times New Roman" w:cs="Times New Roman"/>
          <w:szCs w:val="20"/>
        </w:rPr>
        <w:t xml:space="preserve"> of people, grants, funds, etc. should be placed in a separate section on the title page. The names of funding organizations should be written in full.</w:t>
      </w:r>
      <w:r w:rsidR="007339E3">
        <w:rPr>
          <w:rFonts w:ascii="Times New Roman" w:hAnsi="Times New Roman" w:cs="Times New Roman" w:hint="eastAsia"/>
          <w:szCs w:val="20"/>
        </w:rPr>
        <w:t xml:space="preserve"> </w:t>
      </w:r>
      <w:r w:rsidR="007339E3">
        <w:rPr>
          <w:rFonts w:ascii="Times New Roman" w:hAnsi="Times New Roman" w:cs="Times New Roman"/>
          <w:szCs w:val="20"/>
        </w:rPr>
        <w:t xml:space="preserve">e.g. </w:t>
      </w:r>
      <w:r w:rsidR="007339E3" w:rsidRPr="007339E3">
        <w:rPr>
          <w:rFonts w:ascii="Times New Roman" w:hAnsi="Times New Roman" w:cs="Times New Roman"/>
          <w:szCs w:val="20"/>
        </w:rPr>
        <w:t>This work was supported by […] (Grant numbers […] and […].</w:t>
      </w:r>
    </w:p>
    <w:p w14:paraId="39872E4B" w14:textId="77777777" w:rsidR="006857B8" w:rsidRDefault="006857B8" w:rsidP="000D6987">
      <w:pPr>
        <w:wordWrap/>
        <w:spacing w:after="0" w:line="276" w:lineRule="auto"/>
        <w:ind w:firstLineChars="100" w:firstLine="200"/>
        <w:rPr>
          <w:rFonts w:ascii="Times New Roman" w:hAnsi="Times New Roman" w:cs="Times New Roman"/>
          <w:szCs w:val="20"/>
        </w:rPr>
      </w:pPr>
    </w:p>
    <w:p w14:paraId="51220224" w14:textId="4C561975" w:rsidR="006857B8" w:rsidRPr="00E84FA5" w:rsidRDefault="006857B8" w:rsidP="00E84FA5">
      <w:pPr>
        <w:wordWrap/>
        <w:spacing w:after="0" w:line="276" w:lineRule="auto"/>
        <w:rPr>
          <w:rFonts w:ascii="Arial" w:hAnsi="Arial" w:cs="Arial"/>
          <w:b/>
          <w:bCs/>
          <w:szCs w:val="20"/>
        </w:rPr>
      </w:pPr>
      <w:r>
        <w:rPr>
          <w:rFonts w:ascii="Arial" w:hAnsi="Arial" w:cs="Arial"/>
          <w:b/>
          <w:bCs/>
          <w:szCs w:val="20"/>
        </w:rPr>
        <w:t xml:space="preserve">Data Availability </w:t>
      </w:r>
      <w:r w:rsidR="007339E3" w:rsidRPr="007339E3">
        <w:rPr>
          <w:rFonts w:ascii="Times New Roman" w:hAnsi="Times New Roman" w:cs="Times New Roman"/>
          <w:szCs w:val="20"/>
        </w:rPr>
        <w:t>An article’s data availability statement lets a reader know where and how to access data that support the results and analysis. It may include links to publicly accessible datasets that were analy</w:t>
      </w:r>
      <w:r w:rsidR="007339E3">
        <w:rPr>
          <w:rFonts w:ascii="Times New Roman" w:hAnsi="Times New Roman" w:cs="Times New Roman"/>
          <w:szCs w:val="20"/>
        </w:rPr>
        <w:t>z</w:t>
      </w:r>
      <w:r w:rsidR="007339E3" w:rsidRPr="007339E3">
        <w:rPr>
          <w:rFonts w:ascii="Times New Roman" w:hAnsi="Times New Roman" w:cs="Times New Roman"/>
          <w:szCs w:val="20"/>
        </w:rPr>
        <w:t>ed or generated during the study, descriptions of what data are available and/or information on how to access data that is not publicly available.</w:t>
      </w:r>
      <w:r w:rsidR="007339E3">
        <w:rPr>
          <w:rFonts w:ascii="Times New Roman" w:hAnsi="Times New Roman" w:cs="Times New Roman"/>
          <w:szCs w:val="20"/>
        </w:rPr>
        <w:t xml:space="preserve"> </w:t>
      </w:r>
    </w:p>
    <w:p w14:paraId="71B2457E" w14:textId="77777777" w:rsidR="007339E3" w:rsidRPr="007339E3" w:rsidRDefault="007339E3" w:rsidP="007339E3">
      <w:pPr>
        <w:wordWrap/>
        <w:spacing w:after="0" w:line="276" w:lineRule="auto"/>
        <w:ind w:firstLineChars="100" w:firstLine="200"/>
        <w:rPr>
          <w:rFonts w:ascii="Times New Roman" w:hAnsi="Times New Roman" w:cs="Times New Roman"/>
          <w:szCs w:val="20"/>
        </w:rPr>
      </w:pPr>
      <w:r w:rsidRPr="007339E3">
        <w:rPr>
          <w:rFonts w:ascii="Times New Roman" w:hAnsi="Times New Roman" w:cs="Times New Roman"/>
          <w:szCs w:val="20"/>
        </w:rPr>
        <w:t xml:space="preserve">If your data are in a repository, include hyperlinks and persistent identifiers (e.g. DOI or accession number) for the data where available.  </w:t>
      </w:r>
    </w:p>
    <w:p w14:paraId="5F20DB26" w14:textId="77777777" w:rsidR="007339E3" w:rsidRDefault="007339E3" w:rsidP="007339E3">
      <w:pPr>
        <w:wordWrap/>
        <w:spacing w:after="0" w:line="276" w:lineRule="auto"/>
        <w:ind w:firstLineChars="100" w:firstLine="200"/>
        <w:rPr>
          <w:rFonts w:ascii="Times New Roman" w:hAnsi="Times New Roman" w:cs="Times New Roman"/>
          <w:szCs w:val="20"/>
        </w:rPr>
      </w:pPr>
      <w:r w:rsidRPr="007339E3">
        <w:rPr>
          <w:rFonts w:ascii="Times New Roman" w:hAnsi="Times New Roman" w:cs="Times New Roman"/>
          <w:szCs w:val="20"/>
        </w:rPr>
        <w:t xml:space="preserve">If your data cannot be shared openly, for example to protect study participant privacy, then this should be explained. </w:t>
      </w:r>
    </w:p>
    <w:p w14:paraId="7057AA1E" w14:textId="0A841BB2" w:rsidR="007339E3" w:rsidRDefault="007339E3" w:rsidP="007339E3">
      <w:pPr>
        <w:wordWrap/>
        <w:spacing w:after="0" w:line="276" w:lineRule="auto"/>
        <w:ind w:firstLineChars="100" w:firstLine="200"/>
        <w:rPr>
          <w:rFonts w:ascii="Times New Roman" w:hAnsi="Times New Roman" w:cs="Times New Roman"/>
          <w:szCs w:val="20"/>
        </w:rPr>
      </w:pPr>
      <w:r w:rsidRPr="007339E3">
        <w:rPr>
          <w:rFonts w:ascii="Times New Roman" w:hAnsi="Times New Roman" w:cs="Times New Roman"/>
          <w:szCs w:val="20"/>
        </w:rPr>
        <w:t>Include both original data generated in your research and any secondary data reuse that supports your results and analyses.</w:t>
      </w:r>
    </w:p>
    <w:p w14:paraId="030CC23F" w14:textId="1B84AC4D" w:rsidR="00A41917" w:rsidRPr="007339E3" w:rsidRDefault="00A41917" w:rsidP="00A41917">
      <w:pPr>
        <w:wordWrap/>
        <w:spacing w:after="0" w:line="276" w:lineRule="auto"/>
        <w:ind w:firstLineChars="100" w:firstLine="200"/>
        <w:rPr>
          <w:rFonts w:ascii="Times New Roman" w:hAnsi="Times New Roman" w:cs="Times New Roman"/>
          <w:szCs w:val="20"/>
        </w:rPr>
      </w:pPr>
      <w:r>
        <w:rPr>
          <w:rFonts w:ascii="Times New Roman" w:hAnsi="Times New Roman" w:cs="Times New Roman" w:hint="eastAsia"/>
          <w:szCs w:val="20"/>
        </w:rPr>
        <w:t>S</w:t>
      </w:r>
      <w:r>
        <w:rPr>
          <w:rFonts w:ascii="Times New Roman" w:hAnsi="Times New Roman" w:cs="Times New Roman"/>
          <w:szCs w:val="20"/>
        </w:rPr>
        <w:t>tatement examples:</w:t>
      </w:r>
    </w:p>
    <w:p w14:paraId="1111002F" w14:textId="73A1F372" w:rsidR="00A41917" w:rsidRPr="00521B63" w:rsidRDefault="00A41917" w:rsidP="00521B63">
      <w:pPr>
        <w:pStyle w:val="a3"/>
        <w:numPr>
          <w:ilvl w:val="0"/>
          <w:numId w:val="7"/>
        </w:numPr>
        <w:wordWrap/>
        <w:spacing w:after="0" w:line="276" w:lineRule="auto"/>
        <w:ind w:leftChars="0"/>
        <w:rPr>
          <w:rFonts w:ascii="Times New Roman" w:hAnsi="Times New Roman" w:cs="Times New Roman"/>
          <w:szCs w:val="20"/>
        </w:rPr>
      </w:pPr>
      <w:r w:rsidRPr="00521B63">
        <w:rPr>
          <w:rFonts w:ascii="Times New Roman" w:hAnsi="Times New Roman" w:cs="Times New Roman"/>
          <w:szCs w:val="20"/>
        </w:rPr>
        <w:t xml:space="preserve">The datasets generated and/or analyzed during the current study are available in the [NAME] </w:t>
      </w:r>
      <w:r w:rsidRPr="00521B63">
        <w:rPr>
          <w:rFonts w:ascii="Times New Roman" w:hAnsi="Times New Roman" w:cs="Times New Roman"/>
          <w:szCs w:val="20"/>
        </w:rPr>
        <w:lastRenderedPageBreak/>
        <w:t>repository, [PERSISTENT WEB LINK TO DATASETS].</w:t>
      </w:r>
    </w:p>
    <w:p w14:paraId="53EEEC7A" w14:textId="6F139853" w:rsidR="00A41917" w:rsidRPr="00521B63" w:rsidRDefault="00A41917" w:rsidP="00521B63">
      <w:pPr>
        <w:pStyle w:val="a3"/>
        <w:numPr>
          <w:ilvl w:val="0"/>
          <w:numId w:val="7"/>
        </w:numPr>
        <w:wordWrap/>
        <w:spacing w:after="0" w:line="276" w:lineRule="auto"/>
        <w:ind w:leftChars="0"/>
        <w:rPr>
          <w:rFonts w:ascii="Times New Roman" w:hAnsi="Times New Roman" w:cs="Times New Roman"/>
          <w:szCs w:val="20"/>
        </w:rPr>
      </w:pPr>
      <w:r w:rsidRPr="00521B63">
        <w:rPr>
          <w:rFonts w:ascii="Times New Roman" w:hAnsi="Times New Roman" w:cs="Times New Roman"/>
          <w:szCs w:val="20"/>
        </w:rPr>
        <w:t>The datasets generated during and/or analyzed during the current study are available from the corresponding author on reasonable request.</w:t>
      </w:r>
    </w:p>
    <w:p w14:paraId="0FF2F816" w14:textId="77777777" w:rsidR="00A41917" w:rsidRPr="00A41917" w:rsidRDefault="00A41917" w:rsidP="00A41917">
      <w:pPr>
        <w:wordWrap/>
        <w:spacing w:after="0" w:line="276" w:lineRule="auto"/>
        <w:ind w:firstLineChars="100" w:firstLine="200"/>
        <w:rPr>
          <w:rFonts w:ascii="Times New Roman" w:hAnsi="Times New Roman" w:cs="Times New Roman"/>
          <w:szCs w:val="20"/>
        </w:rPr>
      </w:pPr>
    </w:p>
    <w:p w14:paraId="77242FD1" w14:textId="3A578976" w:rsidR="00A41917" w:rsidRPr="00521B63" w:rsidRDefault="00A41917" w:rsidP="00521B63">
      <w:pPr>
        <w:pStyle w:val="a3"/>
        <w:numPr>
          <w:ilvl w:val="0"/>
          <w:numId w:val="7"/>
        </w:numPr>
        <w:wordWrap/>
        <w:spacing w:after="0" w:line="276" w:lineRule="auto"/>
        <w:ind w:leftChars="0"/>
        <w:rPr>
          <w:rFonts w:ascii="Times New Roman" w:hAnsi="Times New Roman" w:cs="Times New Roman"/>
          <w:szCs w:val="20"/>
        </w:rPr>
      </w:pPr>
      <w:r w:rsidRPr="00521B63">
        <w:rPr>
          <w:rFonts w:ascii="Times New Roman" w:hAnsi="Times New Roman" w:cs="Times New Roman"/>
          <w:szCs w:val="20"/>
        </w:rPr>
        <w:t>All data generated or analyzed during this study are included in this published article (and its supplementary information files).</w:t>
      </w:r>
    </w:p>
    <w:p w14:paraId="424B5E3C" w14:textId="77777777" w:rsidR="00A41917" w:rsidRPr="00A41917" w:rsidRDefault="00A41917" w:rsidP="00A41917">
      <w:pPr>
        <w:wordWrap/>
        <w:spacing w:after="0" w:line="276" w:lineRule="auto"/>
        <w:ind w:firstLineChars="100" w:firstLine="200"/>
        <w:rPr>
          <w:rFonts w:ascii="Times New Roman" w:hAnsi="Times New Roman" w:cs="Times New Roman"/>
          <w:szCs w:val="20"/>
        </w:rPr>
      </w:pPr>
    </w:p>
    <w:p w14:paraId="606B00A2" w14:textId="555974F3" w:rsidR="00A41917" w:rsidRPr="00521B63" w:rsidRDefault="00A41917" w:rsidP="00521B63">
      <w:pPr>
        <w:pStyle w:val="a3"/>
        <w:numPr>
          <w:ilvl w:val="0"/>
          <w:numId w:val="7"/>
        </w:numPr>
        <w:wordWrap/>
        <w:spacing w:after="0" w:line="276" w:lineRule="auto"/>
        <w:ind w:leftChars="0"/>
        <w:rPr>
          <w:rFonts w:ascii="Times New Roman" w:hAnsi="Times New Roman" w:cs="Times New Roman"/>
          <w:szCs w:val="20"/>
        </w:rPr>
      </w:pPr>
      <w:r w:rsidRPr="00521B63">
        <w:rPr>
          <w:rFonts w:ascii="Times New Roman" w:hAnsi="Times New Roman" w:cs="Times New Roman"/>
          <w:szCs w:val="20"/>
        </w:rPr>
        <w:t>The datasets generated during and/or analyzed during the current study are not publicly available due to [REASON(S) WHY DATA ARE NOT PUBLIC] but are available from the corresponding author on reasonable request.</w:t>
      </w:r>
    </w:p>
    <w:p w14:paraId="040422B8" w14:textId="77777777" w:rsidR="00A41917" w:rsidRPr="00A41917" w:rsidRDefault="00A41917" w:rsidP="00A41917">
      <w:pPr>
        <w:wordWrap/>
        <w:spacing w:after="0" w:line="276" w:lineRule="auto"/>
        <w:ind w:firstLineChars="100" w:firstLine="200"/>
        <w:rPr>
          <w:rFonts w:ascii="Times New Roman" w:hAnsi="Times New Roman" w:cs="Times New Roman"/>
          <w:szCs w:val="20"/>
        </w:rPr>
      </w:pPr>
    </w:p>
    <w:p w14:paraId="2DB4947B" w14:textId="22820BD4" w:rsidR="00A41917" w:rsidRPr="00521B63" w:rsidRDefault="00A41917" w:rsidP="00521B63">
      <w:pPr>
        <w:pStyle w:val="a3"/>
        <w:numPr>
          <w:ilvl w:val="0"/>
          <w:numId w:val="7"/>
        </w:numPr>
        <w:wordWrap/>
        <w:spacing w:after="0" w:line="276" w:lineRule="auto"/>
        <w:ind w:leftChars="0"/>
        <w:rPr>
          <w:rFonts w:ascii="Times New Roman" w:hAnsi="Times New Roman" w:cs="Times New Roman"/>
          <w:szCs w:val="20"/>
        </w:rPr>
      </w:pPr>
      <w:r w:rsidRPr="00521B63">
        <w:rPr>
          <w:rFonts w:ascii="Times New Roman" w:hAnsi="Times New Roman" w:cs="Times New Roman"/>
          <w:szCs w:val="20"/>
        </w:rPr>
        <w:t>Data sharing is not applicable to this article as no datasets were generated or analyzed during the current study.</w:t>
      </w:r>
    </w:p>
    <w:p w14:paraId="79397E46" w14:textId="77777777" w:rsidR="00A41917" w:rsidRPr="00A41917" w:rsidRDefault="00A41917" w:rsidP="00A41917">
      <w:pPr>
        <w:wordWrap/>
        <w:spacing w:after="0" w:line="276" w:lineRule="auto"/>
        <w:ind w:firstLineChars="100" w:firstLine="200"/>
        <w:rPr>
          <w:rFonts w:ascii="Times New Roman" w:hAnsi="Times New Roman" w:cs="Times New Roman"/>
          <w:szCs w:val="20"/>
        </w:rPr>
      </w:pPr>
    </w:p>
    <w:p w14:paraId="09653857" w14:textId="028C0A01" w:rsidR="00A41917" w:rsidRPr="00521B63" w:rsidRDefault="00A41917" w:rsidP="00521B63">
      <w:pPr>
        <w:pStyle w:val="a3"/>
        <w:numPr>
          <w:ilvl w:val="0"/>
          <w:numId w:val="7"/>
        </w:numPr>
        <w:wordWrap/>
        <w:spacing w:after="0" w:line="276" w:lineRule="auto"/>
        <w:ind w:leftChars="0"/>
        <w:rPr>
          <w:rFonts w:ascii="Times New Roman" w:hAnsi="Times New Roman" w:cs="Times New Roman"/>
          <w:szCs w:val="20"/>
        </w:rPr>
      </w:pPr>
      <w:r w:rsidRPr="00521B63">
        <w:rPr>
          <w:rFonts w:ascii="Times New Roman" w:hAnsi="Times New Roman" w:cs="Times New Roman"/>
          <w:szCs w:val="20"/>
        </w:rPr>
        <w:t>The data that support the findings of this study are available from [THIRD PARTY NAME] but restrictions apply to the availability of these data, which were used under license for the current study, and so are not publicly available. Data are however available from the authors upon reasonable request and with permission of [THIRD PARTY NAME].</w:t>
      </w:r>
    </w:p>
    <w:p w14:paraId="703B17D6" w14:textId="77777777" w:rsidR="007339E3" w:rsidRDefault="007339E3" w:rsidP="006857B8">
      <w:pPr>
        <w:wordWrap/>
        <w:spacing w:after="0" w:line="276" w:lineRule="auto"/>
        <w:ind w:firstLineChars="100" w:firstLine="200"/>
        <w:rPr>
          <w:rFonts w:ascii="Times New Roman" w:hAnsi="Times New Roman" w:cs="Times New Roman"/>
          <w:szCs w:val="20"/>
        </w:rPr>
      </w:pPr>
    </w:p>
    <w:p w14:paraId="39777AD4" w14:textId="6636703F" w:rsidR="006857B8" w:rsidRPr="006857B8" w:rsidRDefault="006857B8" w:rsidP="006857B8">
      <w:pPr>
        <w:wordWrap/>
        <w:spacing w:after="0" w:line="276" w:lineRule="auto"/>
        <w:rPr>
          <w:rFonts w:ascii="Arial" w:hAnsi="Arial" w:cs="Arial"/>
          <w:b/>
          <w:bCs/>
          <w:sz w:val="22"/>
        </w:rPr>
      </w:pPr>
      <w:r w:rsidRPr="006857B8">
        <w:rPr>
          <w:rFonts w:ascii="Arial" w:hAnsi="Arial" w:cs="Arial"/>
          <w:b/>
          <w:bCs/>
          <w:sz w:val="22"/>
        </w:rPr>
        <w:t>Declarations</w:t>
      </w:r>
    </w:p>
    <w:p w14:paraId="0C4A5C59" w14:textId="77777777" w:rsidR="00521B63" w:rsidRDefault="006857B8" w:rsidP="006857B8">
      <w:pPr>
        <w:wordWrap/>
        <w:spacing w:after="0" w:line="276" w:lineRule="auto"/>
        <w:rPr>
          <w:rFonts w:ascii="Times New Roman" w:hAnsi="Times New Roman" w:cs="Times New Roman"/>
          <w:szCs w:val="20"/>
        </w:rPr>
      </w:pPr>
      <w:r w:rsidRPr="006857B8">
        <w:rPr>
          <w:rFonts w:ascii="Arial" w:hAnsi="Arial" w:cs="Arial"/>
          <w:b/>
          <w:bCs/>
          <w:szCs w:val="20"/>
        </w:rPr>
        <w:t>Conflict of interest</w:t>
      </w:r>
      <w:r w:rsidRPr="006857B8">
        <w:rPr>
          <w:rFonts w:ascii="Arial" w:hAnsi="Arial" w:cs="Arial"/>
          <w:b/>
          <w:bCs/>
          <w:sz w:val="22"/>
        </w:rPr>
        <w:t xml:space="preserve"> </w:t>
      </w:r>
      <w:r w:rsidR="00FD5592" w:rsidRPr="00FD5592">
        <w:rPr>
          <w:rFonts w:ascii="Times New Roman" w:hAnsi="Times New Roman" w:cs="Times New Roman"/>
          <w:szCs w:val="20"/>
        </w:rPr>
        <w:t>Authors are requested to disclose interests that are directly or indirectly related to the work submitted for publication.</w:t>
      </w:r>
      <w:r w:rsidR="0076271B" w:rsidRPr="0076271B">
        <w:t xml:space="preserve"> </w:t>
      </w:r>
      <w:r w:rsidR="0076271B" w:rsidRPr="0076271B">
        <w:rPr>
          <w:rFonts w:ascii="Times New Roman" w:hAnsi="Times New Roman" w:cs="Times New Roman"/>
          <w:szCs w:val="20"/>
        </w:rPr>
        <w:t>Interests that should be considered and disclosed but are not limited to the following:</w:t>
      </w:r>
      <w:r w:rsidR="0076271B">
        <w:rPr>
          <w:rFonts w:ascii="Times New Roman" w:hAnsi="Times New Roman" w:cs="Times New Roman"/>
          <w:szCs w:val="20"/>
        </w:rPr>
        <w:t xml:space="preserve"> </w:t>
      </w:r>
      <w:r w:rsidR="00521B63" w:rsidRPr="0076271B">
        <w:rPr>
          <w:rFonts w:ascii="Times New Roman" w:hAnsi="Times New Roman" w:cs="Times New Roman"/>
          <w:szCs w:val="20"/>
        </w:rPr>
        <w:t>funding</w:t>
      </w:r>
      <w:r w:rsidR="00521B63">
        <w:rPr>
          <w:rFonts w:ascii="Times New Roman" w:hAnsi="Times New Roman" w:cs="Times New Roman"/>
          <w:szCs w:val="20"/>
        </w:rPr>
        <w:t>,</w:t>
      </w:r>
      <w:r w:rsidR="0076271B">
        <w:rPr>
          <w:rFonts w:ascii="Times New Roman" w:hAnsi="Times New Roman" w:cs="Times New Roman"/>
          <w:szCs w:val="20"/>
        </w:rPr>
        <w:t xml:space="preserve"> </w:t>
      </w:r>
      <w:r w:rsidR="00521B63" w:rsidRPr="0076271B">
        <w:rPr>
          <w:rFonts w:ascii="Times New Roman" w:hAnsi="Times New Roman" w:cs="Times New Roman"/>
          <w:szCs w:val="20"/>
        </w:rPr>
        <w:t>employment</w:t>
      </w:r>
      <w:r w:rsidR="00521B63">
        <w:rPr>
          <w:rFonts w:ascii="Times New Roman" w:hAnsi="Times New Roman" w:cs="Times New Roman"/>
          <w:szCs w:val="20"/>
        </w:rPr>
        <w:t>,</w:t>
      </w:r>
      <w:r w:rsidR="0076271B">
        <w:rPr>
          <w:rFonts w:ascii="Times New Roman" w:hAnsi="Times New Roman" w:cs="Times New Roman"/>
          <w:szCs w:val="20"/>
        </w:rPr>
        <w:t xml:space="preserve"> </w:t>
      </w:r>
      <w:r w:rsidR="00521B63" w:rsidRPr="0076271B">
        <w:rPr>
          <w:rFonts w:ascii="Times New Roman" w:hAnsi="Times New Roman" w:cs="Times New Roman"/>
          <w:szCs w:val="20"/>
        </w:rPr>
        <w:t xml:space="preserve">financial </w:t>
      </w:r>
      <w:r w:rsidR="0076271B" w:rsidRPr="0076271B">
        <w:rPr>
          <w:rFonts w:ascii="Times New Roman" w:hAnsi="Times New Roman" w:cs="Times New Roman"/>
          <w:szCs w:val="20"/>
        </w:rPr>
        <w:t>interests</w:t>
      </w:r>
      <w:r w:rsidR="00521B63">
        <w:rPr>
          <w:rFonts w:ascii="Times New Roman" w:hAnsi="Times New Roman" w:cs="Times New Roman"/>
          <w:szCs w:val="20"/>
        </w:rPr>
        <w:t>, and</w:t>
      </w:r>
      <w:r w:rsidR="00521B63" w:rsidRPr="00521B63">
        <w:t xml:space="preserve"> </w:t>
      </w:r>
      <w:r w:rsidR="00521B63" w:rsidRPr="00521B63">
        <w:rPr>
          <w:rFonts w:ascii="Times New Roman" w:hAnsi="Times New Roman" w:cs="Times New Roman"/>
          <w:szCs w:val="20"/>
        </w:rPr>
        <w:t>non-financial interests</w:t>
      </w:r>
      <w:r w:rsidR="00521B63">
        <w:rPr>
          <w:rFonts w:ascii="Times New Roman" w:hAnsi="Times New Roman" w:cs="Times New Roman"/>
          <w:szCs w:val="20"/>
        </w:rPr>
        <w:t xml:space="preserve"> (</w:t>
      </w:r>
      <w:r w:rsidR="00521B63" w:rsidRPr="00521B63">
        <w:rPr>
          <w:rFonts w:ascii="Times New Roman" w:hAnsi="Times New Roman" w:cs="Times New Roman"/>
          <w:szCs w:val="20"/>
        </w:rPr>
        <w:t>position on editorial board, advisory board or board of directors or other type of management relationships; writing and/or consulting for educational purposes; expert witness; mentoring relations; and so forth.</w:t>
      </w:r>
      <w:r w:rsidR="00521B63">
        <w:rPr>
          <w:rFonts w:ascii="Times New Roman" w:hAnsi="Times New Roman" w:cs="Times New Roman"/>
          <w:szCs w:val="20"/>
        </w:rPr>
        <w:t xml:space="preserve">). </w:t>
      </w:r>
    </w:p>
    <w:p w14:paraId="1DC96A82" w14:textId="501F700C" w:rsidR="00FD5592" w:rsidRPr="00FD5592" w:rsidRDefault="00521B63" w:rsidP="00E2508C">
      <w:pPr>
        <w:wordWrap/>
        <w:spacing w:after="0" w:line="276" w:lineRule="auto"/>
        <w:ind w:firstLineChars="100" w:firstLine="200"/>
        <w:rPr>
          <w:rFonts w:ascii="Times New Roman" w:hAnsi="Times New Roman" w:cs="Times New Roman"/>
          <w:b/>
          <w:bCs/>
          <w:szCs w:val="20"/>
        </w:rPr>
      </w:pPr>
      <w:r w:rsidRPr="00521B63">
        <w:rPr>
          <w:rFonts w:ascii="Times New Roman" w:hAnsi="Times New Roman" w:cs="Times New Roman"/>
          <w:szCs w:val="20"/>
        </w:rPr>
        <w:t>Example of statement to be used when authors have nothing to declare:</w:t>
      </w:r>
    </w:p>
    <w:p w14:paraId="2DB97EAD" w14:textId="761A7A31" w:rsidR="006857B8" w:rsidRPr="00521B63" w:rsidRDefault="006857B8" w:rsidP="00521B63">
      <w:pPr>
        <w:pStyle w:val="a3"/>
        <w:numPr>
          <w:ilvl w:val="0"/>
          <w:numId w:val="6"/>
        </w:numPr>
        <w:wordWrap/>
        <w:spacing w:after="0" w:line="276" w:lineRule="auto"/>
        <w:ind w:leftChars="0"/>
        <w:rPr>
          <w:rFonts w:ascii="Times New Roman" w:hAnsi="Times New Roman" w:cs="Times New Roman"/>
          <w:szCs w:val="20"/>
        </w:rPr>
      </w:pPr>
      <w:r w:rsidRPr="00521B63">
        <w:rPr>
          <w:rFonts w:ascii="Times New Roman" w:hAnsi="Times New Roman" w:cs="Times New Roman"/>
          <w:szCs w:val="20"/>
        </w:rPr>
        <w:t xml:space="preserve">On behalf of all authors, the corresponding author states that there is no conflict of interest. </w:t>
      </w:r>
    </w:p>
    <w:p w14:paraId="36B1050C" w14:textId="77777777" w:rsidR="00EF48D7" w:rsidRDefault="00EF48D7" w:rsidP="000D6987">
      <w:pPr>
        <w:wordWrap/>
        <w:spacing w:after="0" w:line="276" w:lineRule="auto"/>
        <w:rPr>
          <w:rFonts w:ascii="Times New Roman" w:hAnsi="Times New Roman" w:cs="Times New Roman"/>
          <w:b/>
          <w:bCs/>
          <w:szCs w:val="20"/>
        </w:rPr>
      </w:pPr>
    </w:p>
    <w:p w14:paraId="401B73FA" w14:textId="03925056" w:rsidR="00480B81" w:rsidRPr="000B39ED" w:rsidRDefault="00480B81" w:rsidP="000D6987">
      <w:pPr>
        <w:wordWrap/>
        <w:spacing w:after="0" w:line="276" w:lineRule="auto"/>
        <w:rPr>
          <w:rFonts w:ascii="Arial" w:hAnsi="Arial" w:cs="Arial"/>
          <w:b/>
          <w:bCs/>
          <w:sz w:val="22"/>
        </w:rPr>
      </w:pPr>
      <w:r w:rsidRPr="000B39ED">
        <w:rPr>
          <w:rFonts w:ascii="Arial" w:hAnsi="Arial" w:cs="Arial"/>
          <w:b/>
          <w:bCs/>
          <w:sz w:val="22"/>
        </w:rPr>
        <w:t>References</w:t>
      </w:r>
    </w:p>
    <w:p w14:paraId="783D16C2" w14:textId="77777777" w:rsidR="00480B81" w:rsidRDefault="00480B81" w:rsidP="000D6987">
      <w:pPr>
        <w:wordWrap/>
        <w:spacing w:after="0" w:line="276" w:lineRule="auto"/>
        <w:rPr>
          <w:rFonts w:ascii="Times New Roman" w:hAnsi="Times New Roman" w:cs="Times New Roman"/>
          <w:b/>
          <w:bCs/>
          <w:szCs w:val="20"/>
        </w:rPr>
      </w:pPr>
    </w:p>
    <w:p w14:paraId="5A9F019E" w14:textId="17A36634" w:rsidR="00480B81" w:rsidRPr="00BC6881" w:rsidRDefault="00480B81" w:rsidP="00BC6881">
      <w:pPr>
        <w:pStyle w:val="a3"/>
        <w:numPr>
          <w:ilvl w:val="0"/>
          <w:numId w:val="5"/>
        </w:numPr>
        <w:wordWrap/>
        <w:spacing w:after="0" w:line="276" w:lineRule="auto"/>
        <w:ind w:leftChars="0"/>
        <w:rPr>
          <w:rFonts w:ascii="Arial" w:hAnsi="Arial" w:cs="Arial"/>
          <w:b/>
          <w:bCs/>
          <w:szCs w:val="20"/>
        </w:rPr>
      </w:pPr>
      <w:r w:rsidRPr="00BC6881">
        <w:rPr>
          <w:rFonts w:ascii="Arial" w:hAnsi="Arial" w:cs="Arial"/>
          <w:b/>
          <w:bCs/>
          <w:szCs w:val="20"/>
        </w:rPr>
        <w:t>Citation</w:t>
      </w:r>
    </w:p>
    <w:p w14:paraId="210DEF08" w14:textId="77777777" w:rsidR="00480B81" w:rsidRPr="005163DA" w:rsidRDefault="00480B81" w:rsidP="000D6987">
      <w:pPr>
        <w:wordWrap/>
        <w:spacing w:after="0" w:line="276" w:lineRule="auto"/>
        <w:rPr>
          <w:rFonts w:ascii="Times New Roman" w:hAnsi="Times New Roman" w:cs="Times New Roman"/>
          <w:b/>
          <w:bCs/>
          <w:szCs w:val="20"/>
        </w:rPr>
      </w:pPr>
    </w:p>
    <w:p w14:paraId="2E97B736" w14:textId="77777777" w:rsidR="00FF2EB2" w:rsidRPr="00FF2EB2" w:rsidRDefault="00FF2EB2" w:rsidP="000D6987">
      <w:pPr>
        <w:wordWrap/>
        <w:spacing w:after="0" w:line="276" w:lineRule="auto"/>
        <w:ind w:firstLineChars="100" w:firstLine="200"/>
        <w:rPr>
          <w:rFonts w:ascii="Times New Roman" w:hAnsi="Times New Roman" w:cs="Times New Roman"/>
          <w:szCs w:val="20"/>
        </w:rPr>
      </w:pPr>
      <w:r w:rsidRPr="00FF2EB2">
        <w:rPr>
          <w:rFonts w:ascii="Times New Roman" w:hAnsi="Times New Roman" w:cs="Times New Roman"/>
          <w:szCs w:val="20"/>
        </w:rPr>
        <w:t>Reference citations in the text should be identified by numbers in square brackets. Some examples:</w:t>
      </w:r>
    </w:p>
    <w:p w14:paraId="0D5C5A07" w14:textId="77777777" w:rsidR="00FF2EB2" w:rsidRPr="00806F83" w:rsidRDefault="00FF2EB2" w:rsidP="000D6987">
      <w:pPr>
        <w:pStyle w:val="a3"/>
        <w:numPr>
          <w:ilvl w:val="0"/>
          <w:numId w:val="2"/>
        </w:numPr>
        <w:wordWrap/>
        <w:spacing w:after="0" w:line="276" w:lineRule="auto"/>
        <w:ind w:leftChars="0" w:left="709"/>
        <w:rPr>
          <w:rFonts w:ascii="Times New Roman" w:hAnsi="Times New Roman" w:cs="Times New Roman"/>
          <w:szCs w:val="20"/>
        </w:rPr>
      </w:pPr>
      <w:r w:rsidRPr="00806F83">
        <w:rPr>
          <w:rFonts w:ascii="Times New Roman" w:hAnsi="Times New Roman" w:cs="Times New Roman"/>
          <w:szCs w:val="20"/>
        </w:rPr>
        <w:t>Negotiation research spans many disciplines [3].</w:t>
      </w:r>
    </w:p>
    <w:p w14:paraId="2AF675FE" w14:textId="77777777" w:rsidR="00FF2EB2" w:rsidRPr="00806F83" w:rsidRDefault="00FF2EB2" w:rsidP="000D6987">
      <w:pPr>
        <w:pStyle w:val="a3"/>
        <w:numPr>
          <w:ilvl w:val="0"/>
          <w:numId w:val="2"/>
        </w:numPr>
        <w:wordWrap/>
        <w:spacing w:after="0" w:line="276" w:lineRule="auto"/>
        <w:ind w:leftChars="0" w:left="709"/>
        <w:rPr>
          <w:rFonts w:ascii="Times New Roman" w:hAnsi="Times New Roman" w:cs="Times New Roman"/>
          <w:szCs w:val="20"/>
        </w:rPr>
      </w:pPr>
      <w:r w:rsidRPr="00806F83">
        <w:rPr>
          <w:rFonts w:ascii="Times New Roman" w:hAnsi="Times New Roman" w:cs="Times New Roman"/>
          <w:szCs w:val="20"/>
        </w:rPr>
        <w:t>This result was later contradicted by Becker and Seligman [5].</w:t>
      </w:r>
    </w:p>
    <w:p w14:paraId="4C1954A2" w14:textId="77777777" w:rsidR="006F686F" w:rsidRPr="00806F83" w:rsidRDefault="00FF2EB2" w:rsidP="000D6987">
      <w:pPr>
        <w:pStyle w:val="a3"/>
        <w:numPr>
          <w:ilvl w:val="0"/>
          <w:numId w:val="2"/>
        </w:numPr>
        <w:wordWrap/>
        <w:spacing w:after="0" w:line="276" w:lineRule="auto"/>
        <w:ind w:leftChars="0" w:left="709"/>
        <w:rPr>
          <w:rFonts w:ascii="Times New Roman" w:hAnsi="Times New Roman" w:cs="Times New Roman"/>
          <w:szCs w:val="20"/>
        </w:rPr>
      </w:pPr>
      <w:r w:rsidRPr="00806F83">
        <w:rPr>
          <w:rFonts w:ascii="Times New Roman" w:hAnsi="Times New Roman" w:cs="Times New Roman"/>
          <w:szCs w:val="20"/>
        </w:rPr>
        <w:t>This effect has been widely studied [1-3, 7].</w:t>
      </w:r>
    </w:p>
    <w:p w14:paraId="02D0B002" w14:textId="77777777" w:rsidR="00FF2EB2" w:rsidRDefault="00FF2EB2" w:rsidP="000D6987">
      <w:pPr>
        <w:wordWrap/>
        <w:spacing w:after="0" w:line="276" w:lineRule="auto"/>
        <w:ind w:firstLineChars="100" w:firstLine="200"/>
        <w:rPr>
          <w:rFonts w:ascii="Times New Roman" w:hAnsi="Times New Roman" w:cs="Times New Roman"/>
          <w:szCs w:val="20"/>
        </w:rPr>
      </w:pPr>
    </w:p>
    <w:p w14:paraId="1AFCF872" w14:textId="51D1EB66" w:rsidR="00806F83" w:rsidRPr="00BC6881" w:rsidRDefault="00806F83" w:rsidP="00BC6881">
      <w:pPr>
        <w:pStyle w:val="a3"/>
        <w:numPr>
          <w:ilvl w:val="0"/>
          <w:numId w:val="5"/>
        </w:numPr>
        <w:wordWrap/>
        <w:spacing w:after="0" w:line="276" w:lineRule="auto"/>
        <w:ind w:leftChars="0"/>
        <w:rPr>
          <w:rFonts w:ascii="Arial" w:hAnsi="Arial" w:cs="Arial"/>
          <w:b/>
          <w:bCs/>
          <w:szCs w:val="20"/>
        </w:rPr>
      </w:pPr>
      <w:r w:rsidRPr="00BC6881">
        <w:rPr>
          <w:rFonts w:ascii="Arial" w:hAnsi="Arial" w:cs="Arial"/>
          <w:b/>
          <w:bCs/>
          <w:szCs w:val="20"/>
        </w:rPr>
        <w:t>Reference list</w:t>
      </w:r>
    </w:p>
    <w:p w14:paraId="75D3FE56" w14:textId="77777777" w:rsidR="00806F83" w:rsidRPr="00806F83" w:rsidRDefault="00806F83" w:rsidP="000D6987">
      <w:pPr>
        <w:wordWrap/>
        <w:spacing w:after="0" w:line="276" w:lineRule="auto"/>
        <w:ind w:firstLineChars="100" w:firstLine="200"/>
        <w:rPr>
          <w:rFonts w:ascii="Times New Roman" w:hAnsi="Times New Roman" w:cs="Times New Roman"/>
          <w:szCs w:val="20"/>
        </w:rPr>
      </w:pPr>
    </w:p>
    <w:p w14:paraId="60D120AD" w14:textId="77777777" w:rsidR="00FF2EB2" w:rsidRPr="00FF2EB2" w:rsidRDefault="00FF2EB2" w:rsidP="000D6987">
      <w:pPr>
        <w:wordWrap/>
        <w:spacing w:after="0" w:line="276" w:lineRule="auto"/>
        <w:ind w:firstLineChars="100" w:firstLine="200"/>
        <w:rPr>
          <w:rFonts w:ascii="Times New Roman" w:hAnsi="Times New Roman" w:cs="Times New Roman"/>
          <w:szCs w:val="20"/>
        </w:rPr>
      </w:pPr>
      <w:r w:rsidRPr="00FF2EB2">
        <w:rPr>
          <w:rFonts w:ascii="Times New Roman" w:hAnsi="Times New Roman" w:cs="Times New Roman"/>
          <w:szCs w:val="20"/>
        </w:rPr>
        <w:t>The list of references should only include works that are cited in the text and that have been published or accepted for publication. Personal communications and unpublished works should only be mentioned in the text. Do not use footnotes or endnotes as a substitute for a reference list.</w:t>
      </w:r>
    </w:p>
    <w:p w14:paraId="51DF7B5E" w14:textId="77777777" w:rsidR="00FF2EB2" w:rsidRPr="00FF2EB2" w:rsidRDefault="00FF2EB2" w:rsidP="000D6987">
      <w:pPr>
        <w:wordWrap/>
        <w:spacing w:after="0" w:line="276" w:lineRule="auto"/>
        <w:ind w:firstLineChars="100" w:firstLine="200"/>
        <w:rPr>
          <w:rFonts w:ascii="Times New Roman" w:hAnsi="Times New Roman" w:cs="Times New Roman"/>
          <w:szCs w:val="20"/>
        </w:rPr>
      </w:pPr>
      <w:r w:rsidRPr="00FF2EB2">
        <w:rPr>
          <w:rFonts w:ascii="Times New Roman" w:hAnsi="Times New Roman" w:cs="Times New Roman"/>
          <w:szCs w:val="20"/>
        </w:rPr>
        <w:t>The entries in the list should be numbered consecutively.</w:t>
      </w:r>
    </w:p>
    <w:p w14:paraId="058C9BEB" w14:textId="77777777" w:rsidR="00FF2EB2" w:rsidRPr="00FF2EB2" w:rsidRDefault="00FF2EB2" w:rsidP="000D6987">
      <w:pPr>
        <w:wordWrap/>
        <w:spacing w:after="0" w:line="276" w:lineRule="auto"/>
        <w:ind w:firstLineChars="100" w:firstLine="200"/>
        <w:rPr>
          <w:rFonts w:ascii="Times New Roman" w:hAnsi="Times New Roman" w:cs="Times New Roman"/>
          <w:szCs w:val="20"/>
        </w:rPr>
      </w:pPr>
    </w:p>
    <w:p w14:paraId="7E4646E2" w14:textId="77777777" w:rsidR="00FF2EB2" w:rsidRPr="00080952" w:rsidRDefault="00FF2EB2" w:rsidP="000D6987">
      <w:pPr>
        <w:wordWrap/>
        <w:spacing w:after="0" w:line="276" w:lineRule="auto"/>
        <w:ind w:firstLineChars="100" w:firstLine="200"/>
        <w:rPr>
          <w:rFonts w:ascii="Times New Roman" w:hAnsi="Times New Roman" w:cs="Times New Roman"/>
          <w:i/>
          <w:iCs/>
          <w:szCs w:val="20"/>
        </w:rPr>
      </w:pPr>
      <w:r w:rsidRPr="00080952">
        <w:rPr>
          <w:rFonts w:ascii="Times New Roman" w:hAnsi="Times New Roman" w:cs="Times New Roman"/>
          <w:i/>
          <w:iCs/>
          <w:szCs w:val="20"/>
        </w:rPr>
        <w:t>Journal article</w:t>
      </w:r>
    </w:p>
    <w:p w14:paraId="691A3500" w14:textId="77777777" w:rsidR="00FF2EB2" w:rsidRPr="00FF2EB2" w:rsidRDefault="00FF2EB2" w:rsidP="000D6987">
      <w:pPr>
        <w:wordWrap/>
        <w:spacing w:after="0" w:line="276" w:lineRule="auto"/>
        <w:ind w:firstLineChars="100" w:firstLine="200"/>
        <w:rPr>
          <w:rFonts w:ascii="Times New Roman" w:hAnsi="Times New Roman" w:cs="Times New Roman"/>
          <w:szCs w:val="20"/>
        </w:rPr>
      </w:pPr>
      <w:r w:rsidRPr="00FF2EB2">
        <w:rPr>
          <w:rFonts w:ascii="Times New Roman" w:hAnsi="Times New Roman" w:cs="Times New Roman"/>
          <w:szCs w:val="20"/>
        </w:rPr>
        <w:t xml:space="preserve">Hamburger, C.: </w:t>
      </w:r>
      <w:proofErr w:type="spellStart"/>
      <w:r w:rsidRPr="00FF2EB2">
        <w:rPr>
          <w:rFonts w:ascii="Times New Roman" w:hAnsi="Times New Roman" w:cs="Times New Roman"/>
          <w:szCs w:val="20"/>
        </w:rPr>
        <w:t>Quasimonotonicity</w:t>
      </w:r>
      <w:proofErr w:type="spellEnd"/>
      <w:r w:rsidRPr="00FF2EB2">
        <w:rPr>
          <w:rFonts w:ascii="Times New Roman" w:hAnsi="Times New Roman" w:cs="Times New Roman"/>
          <w:szCs w:val="20"/>
        </w:rPr>
        <w:t xml:space="preserve">, regularity and duality for nonlinear systems of partial differential equations. Ann. Mat. Pura Appl. </w:t>
      </w:r>
      <w:r w:rsidRPr="000C7E4F">
        <w:rPr>
          <w:rFonts w:ascii="Times New Roman" w:hAnsi="Times New Roman" w:cs="Times New Roman"/>
          <w:b/>
          <w:bCs/>
          <w:szCs w:val="20"/>
        </w:rPr>
        <w:t>169</w:t>
      </w:r>
      <w:r w:rsidRPr="00FF2EB2">
        <w:rPr>
          <w:rFonts w:ascii="Times New Roman" w:hAnsi="Times New Roman" w:cs="Times New Roman"/>
          <w:szCs w:val="20"/>
        </w:rPr>
        <w:t>, 321–354 (1995)</w:t>
      </w:r>
    </w:p>
    <w:p w14:paraId="2D70263B" w14:textId="77777777" w:rsidR="00FF2EB2" w:rsidRPr="00FF2EB2" w:rsidRDefault="00FF2EB2" w:rsidP="000D6987">
      <w:pPr>
        <w:wordWrap/>
        <w:spacing w:after="0" w:line="276" w:lineRule="auto"/>
        <w:ind w:firstLineChars="100" w:firstLine="200"/>
        <w:rPr>
          <w:rFonts w:ascii="Times New Roman" w:hAnsi="Times New Roman" w:cs="Times New Roman"/>
          <w:szCs w:val="20"/>
        </w:rPr>
      </w:pPr>
    </w:p>
    <w:p w14:paraId="4277681F" w14:textId="77777777" w:rsidR="00FF2EB2" w:rsidRPr="00080952" w:rsidRDefault="00FF2EB2" w:rsidP="000D6987">
      <w:pPr>
        <w:wordWrap/>
        <w:spacing w:after="0" w:line="276" w:lineRule="auto"/>
        <w:ind w:firstLineChars="100" w:firstLine="200"/>
        <w:rPr>
          <w:rFonts w:ascii="Times New Roman" w:hAnsi="Times New Roman" w:cs="Times New Roman"/>
          <w:i/>
          <w:iCs/>
          <w:szCs w:val="20"/>
        </w:rPr>
      </w:pPr>
      <w:r w:rsidRPr="00080952">
        <w:rPr>
          <w:rFonts w:ascii="Times New Roman" w:hAnsi="Times New Roman" w:cs="Times New Roman"/>
          <w:i/>
          <w:iCs/>
          <w:szCs w:val="20"/>
        </w:rPr>
        <w:t>Article by DOI</w:t>
      </w:r>
    </w:p>
    <w:p w14:paraId="79E23A0F" w14:textId="77777777" w:rsidR="00FF2EB2" w:rsidRPr="00FF2EB2" w:rsidRDefault="00FF2EB2" w:rsidP="000D6987">
      <w:pPr>
        <w:wordWrap/>
        <w:spacing w:after="0" w:line="276" w:lineRule="auto"/>
        <w:ind w:firstLineChars="100" w:firstLine="200"/>
        <w:rPr>
          <w:rFonts w:ascii="Times New Roman" w:hAnsi="Times New Roman" w:cs="Times New Roman"/>
          <w:szCs w:val="20"/>
        </w:rPr>
      </w:pPr>
      <w:r w:rsidRPr="00FF2EB2">
        <w:rPr>
          <w:rFonts w:ascii="Times New Roman" w:hAnsi="Times New Roman" w:cs="Times New Roman"/>
          <w:szCs w:val="20"/>
        </w:rPr>
        <w:t xml:space="preserve">Sajti, C.L., Georgio, S., Khodorkovsky, V., Marine, W.: New nanohybrid materials for </w:t>
      </w:r>
      <w:proofErr w:type="spellStart"/>
      <w:r w:rsidRPr="00FF2EB2">
        <w:rPr>
          <w:rFonts w:ascii="Times New Roman" w:hAnsi="Times New Roman" w:cs="Times New Roman"/>
          <w:szCs w:val="20"/>
        </w:rPr>
        <w:t>biophotonics</w:t>
      </w:r>
      <w:proofErr w:type="spellEnd"/>
      <w:r w:rsidRPr="00FF2EB2">
        <w:rPr>
          <w:rFonts w:ascii="Times New Roman" w:hAnsi="Times New Roman" w:cs="Times New Roman"/>
          <w:szCs w:val="20"/>
        </w:rPr>
        <w:t>. Appl. Phys. A (2007). https://doi.org/10.1007/s00339-007-4137-z</w:t>
      </w:r>
    </w:p>
    <w:p w14:paraId="76DA589E" w14:textId="77777777" w:rsidR="00FF2EB2" w:rsidRPr="00FF2EB2" w:rsidRDefault="00FF2EB2" w:rsidP="000D6987">
      <w:pPr>
        <w:wordWrap/>
        <w:spacing w:after="0" w:line="276" w:lineRule="auto"/>
        <w:ind w:firstLineChars="100" w:firstLine="200"/>
        <w:rPr>
          <w:rFonts w:ascii="Times New Roman" w:hAnsi="Times New Roman" w:cs="Times New Roman"/>
          <w:szCs w:val="20"/>
        </w:rPr>
      </w:pPr>
    </w:p>
    <w:p w14:paraId="31869950" w14:textId="77777777" w:rsidR="00FF2EB2" w:rsidRPr="00080952" w:rsidRDefault="00FF2EB2" w:rsidP="000D6987">
      <w:pPr>
        <w:wordWrap/>
        <w:spacing w:after="0" w:line="276" w:lineRule="auto"/>
        <w:ind w:firstLineChars="100" w:firstLine="200"/>
        <w:rPr>
          <w:rFonts w:ascii="Times New Roman" w:hAnsi="Times New Roman" w:cs="Times New Roman"/>
          <w:i/>
          <w:iCs/>
          <w:szCs w:val="20"/>
        </w:rPr>
      </w:pPr>
      <w:r w:rsidRPr="00080952">
        <w:rPr>
          <w:rFonts w:ascii="Times New Roman" w:hAnsi="Times New Roman" w:cs="Times New Roman"/>
          <w:i/>
          <w:iCs/>
          <w:szCs w:val="20"/>
        </w:rPr>
        <w:t>Book</w:t>
      </w:r>
    </w:p>
    <w:p w14:paraId="13B46BE8" w14:textId="77777777" w:rsidR="00FF2EB2" w:rsidRPr="00FF2EB2" w:rsidRDefault="00FF2EB2" w:rsidP="000D6987">
      <w:pPr>
        <w:wordWrap/>
        <w:spacing w:after="0" w:line="276" w:lineRule="auto"/>
        <w:ind w:firstLineChars="100" w:firstLine="200"/>
        <w:rPr>
          <w:rFonts w:ascii="Times New Roman" w:hAnsi="Times New Roman" w:cs="Times New Roman"/>
          <w:szCs w:val="20"/>
        </w:rPr>
      </w:pPr>
      <w:r w:rsidRPr="00FF2EB2">
        <w:rPr>
          <w:rFonts w:ascii="Times New Roman" w:hAnsi="Times New Roman" w:cs="Times New Roman"/>
          <w:szCs w:val="20"/>
        </w:rPr>
        <w:t>Geddes, K.O., Czapor, S.R., Labahn, G.: Algorithms for Computer Algebra. Kluwer, Boston (1992)</w:t>
      </w:r>
    </w:p>
    <w:p w14:paraId="0B9C4E98" w14:textId="77777777" w:rsidR="00FF2EB2" w:rsidRPr="00FF2EB2" w:rsidRDefault="00FF2EB2" w:rsidP="000D6987">
      <w:pPr>
        <w:wordWrap/>
        <w:spacing w:after="0" w:line="276" w:lineRule="auto"/>
        <w:ind w:firstLineChars="100" w:firstLine="200"/>
        <w:rPr>
          <w:rFonts w:ascii="Times New Roman" w:hAnsi="Times New Roman" w:cs="Times New Roman"/>
          <w:szCs w:val="20"/>
        </w:rPr>
      </w:pPr>
    </w:p>
    <w:p w14:paraId="067FD040" w14:textId="77777777" w:rsidR="00FF2EB2" w:rsidRPr="00080952" w:rsidRDefault="00FF2EB2" w:rsidP="000D6987">
      <w:pPr>
        <w:wordWrap/>
        <w:spacing w:after="0" w:line="276" w:lineRule="auto"/>
        <w:ind w:firstLineChars="100" w:firstLine="200"/>
        <w:rPr>
          <w:rFonts w:ascii="Times New Roman" w:hAnsi="Times New Roman" w:cs="Times New Roman"/>
          <w:i/>
          <w:iCs/>
          <w:szCs w:val="20"/>
        </w:rPr>
      </w:pPr>
      <w:r w:rsidRPr="00080952">
        <w:rPr>
          <w:rFonts w:ascii="Times New Roman" w:hAnsi="Times New Roman" w:cs="Times New Roman"/>
          <w:i/>
          <w:iCs/>
          <w:szCs w:val="20"/>
        </w:rPr>
        <w:t>Book chapter</w:t>
      </w:r>
    </w:p>
    <w:p w14:paraId="7064CF1C" w14:textId="77777777" w:rsidR="00FF2EB2" w:rsidRPr="00FF2EB2" w:rsidRDefault="00FF2EB2" w:rsidP="000D6987">
      <w:pPr>
        <w:wordWrap/>
        <w:spacing w:after="0" w:line="276" w:lineRule="auto"/>
        <w:ind w:firstLineChars="100" w:firstLine="200"/>
        <w:rPr>
          <w:rFonts w:ascii="Times New Roman" w:hAnsi="Times New Roman" w:cs="Times New Roman"/>
          <w:szCs w:val="20"/>
        </w:rPr>
      </w:pPr>
      <w:r w:rsidRPr="00FF2EB2">
        <w:rPr>
          <w:rFonts w:ascii="Times New Roman" w:hAnsi="Times New Roman" w:cs="Times New Roman"/>
          <w:szCs w:val="20"/>
        </w:rPr>
        <w:t>Broy, M.: Software engineering — from auxiliary to key technologies. In: Broy, M., Denert, E. (eds.) Software Pioneers, pp. 10–13. Springer, Heidelberg (2002)</w:t>
      </w:r>
    </w:p>
    <w:p w14:paraId="666A5749" w14:textId="77777777" w:rsidR="00FF2EB2" w:rsidRPr="00FF2EB2" w:rsidRDefault="00FF2EB2" w:rsidP="000D6987">
      <w:pPr>
        <w:wordWrap/>
        <w:spacing w:after="0" w:line="276" w:lineRule="auto"/>
        <w:ind w:firstLineChars="100" w:firstLine="200"/>
        <w:rPr>
          <w:rFonts w:ascii="Times New Roman" w:hAnsi="Times New Roman" w:cs="Times New Roman"/>
          <w:szCs w:val="20"/>
        </w:rPr>
      </w:pPr>
    </w:p>
    <w:p w14:paraId="18A37DF0" w14:textId="77777777" w:rsidR="00FF2EB2" w:rsidRPr="00080952" w:rsidRDefault="00FF2EB2" w:rsidP="000D6987">
      <w:pPr>
        <w:wordWrap/>
        <w:spacing w:after="0" w:line="276" w:lineRule="auto"/>
        <w:ind w:firstLineChars="100" w:firstLine="200"/>
        <w:rPr>
          <w:rFonts w:ascii="Times New Roman" w:hAnsi="Times New Roman" w:cs="Times New Roman"/>
          <w:i/>
          <w:iCs/>
          <w:szCs w:val="20"/>
        </w:rPr>
      </w:pPr>
      <w:r w:rsidRPr="00080952">
        <w:rPr>
          <w:rFonts w:ascii="Times New Roman" w:hAnsi="Times New Roman" w:cs="Times New Roman"/>
          <w:i/>
          <w:iCs/>
          <w:szCs w:val="20"/>
        </w:rPr>
        <w:t>Online document</w:t>
      </w:r>
    </w:p>
    <w:p w14:paraId="532321AD" w14:textId="77777777" w:rsidR="00FF2EB2" w:rsidRPr="00FF2EB2" w:rsidRDefault="00FF2EB2" w:rsidP="000D6987">
      <w:pPr>
        <w:wordWrap/>
        <w:spacing w:after="0" w:line="276" w:lineRule="auto"/>
        <w:ind w:firstLineChars="100" w:firstLine="200"/>
        <w:rPr>
          <w:rFonts w:ascii="Times New Roman" w:hAnsi="Times New Roman" w:cs="Times New Roman"/>
          <w:szCs w:val="20"/>
        </w:rPr>
      </w:pPr>
      <w:r w:rsidRPr="00FF2EB2">
        <w:rPr>
          <w:rFonts w:ascii="Times New Roman" w:hAnsi="Times New Roman" w:cs="Times New Roman"/>
          <w:szCs w:val="20"/>
        </w:rPr>
        <w:t xml:space="preserve">Cartwright, J.: Big stars have weather too. IOP Publishing </w:t>
      </w:r>
      <w:proofErr w:type="spellStart"/>
      <w:r w:rsidRPr="00FF2EB2">
        <w:rPr>
          <w:rFonts w:ascii="Times New Roman" w:hAnsi="Times New Roman" w:cs="Times New Roman"/>
          <w:szCs w:val="20"/>
        </w:rPr>
        <w:t>PhysicsWeb</w:t>
      </w:r>
      <w:proofErr w:type="spellEnd"/>
      <w:r w:rsidRPr="00FF2EB2">
        <w:rPr>
          <w:rFonts w:ascii="Times New Roman" w:hAnsi="Times New Roman" w:cs="Times New Roman"/>
          <w:szCs w:val="20"/>
        </w:rPr>
        <w:t>. http://physicsweb.org/articles/news/11/6/16/1 (2007). Accessed 26 June 2007</w:t>
      </w:r>
    </w:p>
    <w:p w14:paraId="05CFBA40" w14:textId="77777777" w:rsidR="00FF2EB2" w:rsidRPr="00FF2EB2" w:rsidRDefault="00FF2EB2" w:rsidP="000D6987">
      <w:pPr>
        <w:wordWrap/>
        <w:spacing w:after="0" w:line="276" w:lineRule="auto"/>
        <w:ind w:firstLineChars="100" w:firstLine="200"/>
        <w:rPr>
          <w:rFonts w:ascii="Times New Roman" w:hAnsi="Times New Roman" w:cs="Times New Roman"/>
          <w:szCs w:val="20"/>
        </w:rPr>
      </w:pPr>
    </w:p>
    <w:p w14:paraId="0D28D8E8" w14:textId="77777777" w:rsidR="00FF2EB2" w:rsidRDefault="00FF2EB2" w:rsidP="000D6987">
      <w:pPr>
        <w:wordWrap/>
        <w:spacing w:after="0" w:line="276" w:lineRule="auto"/>
        <w:ind w:firstLineChars="100" w:firstLine="200"/>
        <w:rPr>
          <w:rFonts w:ascii="Times New Roman" w:hAnsi="Times New Roman" w:cs="Times New Roman"/>
          <w:szCs w:val="20"/>
        </w:rPr>
      </w:pPr>
      <w:r w:rsidRPr="00FF2EB2">
        <w:rPr>
          <w:rFonts w:ascii="Times New Roman" w:hAnsi="Times New Roman" w:cs="Times New Roman"/>
          <w:szCs w:val="20"/>
        </w:rPr>
        <w:t>Always use the standard abbreviation of a journal’s name according to the ISSN List of Title Word Abbreviations</w:t>
      </w:r>
      <w:r w:rsidR="00080952">
        <w:rPr>
          <w:rFonts w:ascii="Times New Roman" w:hAnsi="Times New Roman" w:cs="Times New Roman"/>
          <w:szCs w:val="20"/>
        </w:rPr>
        <w:t>.</w:t>
      </w:r>
      <w:r w:rsidR="00080952">
        <w:rPr>
          <w:rFonts w:ascii="Times New Roman" w:hAnsi="Times New Roman" w:cs="Times New Roman" w:hint="eastAsia"/>
          <w:szCs w:val="20"/>
        </w:rPr>
        <w:t xml:space="preserve"> </w:t>
      </w:r>
      <w:r w:rsidRPr="00FF2EB2">
        <w:rPr>
          <w:rFonts w:ascii="Times New Roman" w:hAnsi="Times New Roman" w:cs="Times New Roman"/>
          <w:szCs w:val="20"/>
        </w:rPr>
        <w:t>If you are unsure, please use the full journal title.</w:t>
      </w:r>
    </w:p>
    <w:p w14:paraId="49D9FAAA" w14:textId="77777777" w:rsidR="006A1E1E" w:rsidRDefault="006A1E1E" w:rsidP="000D6987">
      <w:pPr>
        <w:wordWrap/>
        <w:spacing w:after="0" w:line="276" w:lineRule="auto"/>
        <w:ind w:firstLineChars="100" w:firstLine="200"/>
        <w:rPr>
          <w:rFonts w:ascii="Times New Roman" w:hAnsi="Times New Roman" w:cs="Times New Roman"/>
          <w:szCs w:val="20"/>
        </w:rPr>
      </w:pPr>
    </w:p>
    <w:p w14:paraId="1A2A1876" w14:textId="4BA591AA" w:rsidR="006A1E1E" w:rsidRPr="00FF2EB2" w:rsidRDefault="006A1E1E" w:rsidP="000D6987">
      <w:pPr>
        <w:wordWrap/>
        <w:spacing w:after="0" w:line="276" w:lineRule="auto"/>
        <w:ind w:firstLineChars="100" w:firstLine="200"/>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ere is the example of the reference list.</w:t>
      </w:r>
    </w:p>
    <w:p w14:paraId="731603D6" w14:textId="77777777" w:rsidR="006F686F" w:rsidRDefault="006F686F" w:rsidP="000D6987">
      <w:pPr>
        <w:wordWrap/>
        <w:spacing w:after="0" w:line="276" w:lineRule="auto"/>
        <w:ind w:firstLineChars="100" w:firstLine="200"/>
        <w:rPr>
          <w:rFonts w:ascii="Times New Roman" w:hAnsi="Times New Roman" w:cs="Times New Roman"/>
          <w:szCs w:val="20"/>
        </w:rPr>
      </w:pPr>
    </w:p>
    <w:p w14:paraId="2E9E147E" w14:textId="77777777" w:rsidR="00265A87" w:rsidRPr="00A42441" w:rsidRDefault="00265A87" w:rsidP="000D6987">
      <w:pPr>
        <w:wordWrap/>
        <w:spacing w:after="0" w:line="276" w:lineRule="auto"/>
        <w:rPr>
          <w:rFonts w:ascii="Arial" w:hAnsi="Arial" w:cs="Arial"/>
          <w:b/>
          <w:bCs/>
          <w:sz w:val="22"/>
        </w:rPr>
      </w:pPr>
      <w:r w:rsidRPr="00A42441">
        <w:rPr>
          <w:rFonts w:ascii="Arial" w:hAnsi="Arial" w:cs="Arial"/>
          <w:b/>
          <w:bCs/>
          <w:sz w:val="22"/>
        </w:rPr>
        <w:t>References</w:t>
      </w:r>
    </w:p>
    <w:p w14:paraId="0184E10C" w14:textId="77777777" w:rsidR="00265A87" w:rsidRPr="00265A87" w:rsidRDefault="00265A87" w:rsidP="000D6987">
      <w:pPr>
        <w:wordWrap/>
        <w:spacing w:after="0" w:line="276" w:lineRule="auto"/>
        <w:ind w:firstLineChars="100" w:firstLine="200"/>
        <w:rPr>
          <w:rFonts w:ascii="Times New Roman" w:hAnsi="Times New Roman" w:cs="Times New Roman"/>
          <w:szCs w:val="20"/>
        </w:rPr>
      </w:pPr>
    </w:p>
    <w:p w14:paraId="61BA3078" w14:textId="77777777" w:rsidR="00265A87" w:rsidRPr="00445BE7" w:rsidRDefault="00265A87" w:rsidP="000D6987">
      <w:pPr>
        <w:pStyle w:val="a3"/>
        <w:numPr>
          <w:ilvl w:val="0"/>
          <w:numId w:val="4"/>
        </w:numPr>
        <w:wordWrap/>
        <w:spacing w:after="0" w:line="276" w:lineRule="auto"/>
        <w:ind w:leftChars="0" w:left="426"/>
        <w:rPr>
          <w:rFonts w:ascii="Times New Roman" w:hAnsi="Times New Roman" w:cs="Times New Roman"/>
          <w:szCs w:val="20"/>
        </w:rPr>
      </w:pPr>
      <w:proofErr w:type="spellStart"/>
      <w:r w:rsidRPr="00445BE7">
        <w:rPr>
          <w:rFonts w:ascii="Times New Roman" w:hAnsi="Times New Roman" w:cs="Times New Roman"/>
          <w:szCs w:val="20"/>
        </w:rPr>
        <w:t>Dianov</w:t>
      </w:r>
      <w:proofErr w:type="spellEnd"/>
      <w:r w:rsidRPr="00445BE7">
        <w:rPr>
          <w:rFonts w:ascii="Times New Roman" w:hAnsi="Times New Roman" w:cs="Times New Roman"/>
          <w:szCs w:val="20"/>
        </w:rPr>
        <w:t xml:space="preserve">, A., Kim, N.-S., Kim. Y.-K.: </w:t>
      </w:r>
      <w:proofErr w:type="spellStart"/>
      <w:r w:rsidRPr="00445BE7">
        <w:rPr>
          <w:rFonts w:ascii="Times New Roman" w:hAnsi="Times New Roman" w:cs="Times New Roman"/>
          <w:szCs w:val="20"/>
        </w:rPr>
        <w:t>Foture</w:t>
      </w:r>
      <w:proofErr w:type="spellEnd"/>
      <w:r w:rsidRPr="00445BE7">
        <w:rPr>
          <w:rFonts w:ascii="Times New Roman" w:hAnsi="Times New Roman" w:cs="Times New Roman"/>
          <w:szCs w:val="20"/>
        </w:rPr>
        <w:t xml:space="preserve"> drives of home appliances: Elimination of the electrolytic DC-link capacitor in electrical drives for home appliances. IEEE Trans. Ind. Elec. Magazine. </w:t>
      </w:r>
      <w:r w:rsidRPr="00445BE7">
        <w:rPr>
          <w:rFonts w:ascii="Times New Roman" w:hAnsi="Times New Roman" w:cs="Times New Roman"/>
          <w:b/>
          <w:bCs/>
          <w:szCs w:val="20"/>
        </w:rPr>
        <w:t>9</w:t>
      </w:r>
      <w:r w:rsidRPr="00445BE7">
        <w:rPr>
          <w:rFonts w:ascii="Times New Roman" w:hAnsi="Times New Roman" w:cs="Times New Roman"/>
          <w:szCs w:val="20"/>
        </w:rPr>
        <w:t>(3), 10</w:t>
      </w:r>
      <w:r w:rsidR="000C7E4F" w:rsidRPr="00FF2EB2">
        <w:rPr>
          <w:rFonts w:ascii="Times New Roman" w:hAnsi="Times New Roman" w:cs="Times New Roman"/>
          <w:szCs w:val="20"/>
        </w:rPr>
        <w:t>–</w:t>
      </w:r>
      <w:r w:rsidRPr="00445BE7">
        <w:rPr>
          <w:rFonts w:ascii="Times New Roman" w:hAnsi="Times New Roman" w:cs="Times New Roman"/>
          <w:szCs w:val="20"/>
        </w:rPr>
        <w:t>18 (2015)</w:t>
      </w:r>
    </w:p>
    <w:p w14:paraId="3EE264C1" w14:textId="77777777" w:rsidR="00265A87" w:rsidRPr="00445BE7" w:rsidRDefault="00265A87" w:rsidP="000D6987">
      <w:pPr>
        <w:pStyle w:val="a3"/>
        <w:numPr>
          <w:ilvl w:val="0"/>
          <w:numId w:val="4"/>
        </w:numPr>
        <w:wordWrap/>
        <w:spacing w:after="0" w:line="276" w:lineRule="auto"/>
        <w:ind w:leftChars="0" w:left="426"/>
        <w:rPr>
          <w:rFonts w:ascii="Times New Roman" w:hAnsi="Times New Roman" w:cs="Times New Roman"/>
          <w:szCs w:val="20"/>
        </w:rPr>
      </w:pPr>
      <w:r w:rsidRPr="00445BE7">
        <w:rPr>
          <w:rFonts w:ascii="Times New Roman" w:hAnsi="Times New Roman" w:cs="Times New Roman"/>
          <w:szCs w:val="20"/>
        </w:rPr>
        <w:t xml:space="preserve">Lee, W.-C., Hyun, D.-S., Lee, T.-K. Lee: A novel control method for three-phase PWM rectifiers using </w:t>
      </w:r>
      <w:r w:rsidRPr="00445BE7">
        <w:rPr>
          <w:rFonts w:ascii="Times New Roman" w:hAnsi="Times New Roman" w:cs="Times New Roman"/>
          <w:szCs w:val="20"/>
        </w:rPr>
        <w:lastRenderedPageBreak/>
        <w:t xml:space="preserve">a single current sensor. IEEE Trans. Power Electron. </w:t>
      </w:r>
      <w:r w:rsidRPr="00445BE7">
        <w:rPr>
          <w:rFonts w:ascii="Times New Roman" w:hAnsi="Times New Roman" w:cs="Times New Roman"/>
          <w:b/>
          <w:bCs/>
          <w:szCs w:val="20"/>
        </w:rPr>
        <w:t>15</w:t>
      </w:r>
      <w:r w:rsidRPr="00445BE7">
        <w:rPr>
          <w:rFonts w:ascii="Times New Roman" w:hAnsi="Times New Roman" w:cs="Times New Roman"/>
          <w:szCs w:val="20"/>
        </w:rPr>
        <w:t>(5), 861</w:t>
      </w:r>
      <w:r w:rsidR="000C7E4F" w:rsidRPr="00FF2EB2">
        <w:rPr>
          <w:rFonts w:ascii="Times New Roman" w:hAnsi="Times New Roman" w:cs="Times New Roman"/>
          <w:szCs w:val="20"/>
        </w:rPr>
        <w:t>–</w:t>
      </w:r>
      <w:r w:rsidRPr="00445BE7">
        <w:rPr>
          <w:rFonts w:ascii="Times New Roman" w:hAnsi="Times New Roman" w:cs="Times New Roman"/>
          <w:szCs w:val="20"/>
        </w:rPr>
        <w:t>870 (2000)</w:t>
      </w:r>
    </w:p>
    <w:p w14:paraId="0E401A68" w14:textId="77777777" w:rsidR="00265A87" w:rsidRPr="00445BE7" w:rsidRDefault="00265A87" w:rsidP="000D6987">
      <w:pPr>
        <w:pStyle w:val="a3"/>
        <w:numPr>
          <w:ilvl w:val="0"/>
          <w:numId w:val="4"/>
        </w:numPr>
        <w:wordWrap/>
        <w:spacing w:after="0" w:line="276" w:lineRule="auto"/>
        <w:ind w:leftChars="0" w:left="426"/>
        <w:rPr>
          <w:rFonts w:ascii="Times New Roman" w:hAnsi="Times New Roman" w:cs="Times New Roman"/>
          <w:szCs w:val="20"/>
        </w:rPr>
      </w:pPr>
      <w:r w:rsidRPr="00445BE7">
        <w:rPr>
          <w:rFonts w:ascii="Times New Roman" w:hAnsi="Times New Roman" w:cs="Times New Roman"/>
          <w:szCs w:val="20"/>
        </w:rPr>
        <w:t>Chen, Y. M., Chen, Y. L., Chen, C. W.: Progressive smooth transition for four-switch buck-boost converter in photovoltaic applications. Proc. IEEE Energy Conversion Congress and Exposition, 3620</w:t>
      </w:r>
      <w:r w:rsidR="000C7E4F" w:rsidRPr="00FF2EB2">
        <w:rPr>
          <w:rFonts w:ascii="Times New Roman" w:hAnsi="Times New Roman" w:cs="Times New Roman"/>
          <w:szCs w:val="20"/>
        </w:rPr>
        <w:t>–</w:t>
      </w:r>
      <w:r w:rsidRPr="00445BE7">
        <w:rPr>
          <w:rFonts w:ascii="Times New Roman" w:hAnsi="Times New Roman" w:cs="Times New Roman"/>
          <w:szCs w:val="20"/>
        </w:rPr>
        <w:t>3625 (2011)</w:t>
      </w:r>
    </w:p>
    <w:p w14:paraId="4C41B689" w14:textId="77777777" w:rsidR="006F686F" w:rsidRDefault="00265A87" w:rsidP="000D6987">
      <w:pPr>
        <w:pStyle w:val="a3"/>
        <w:numPr>
          <w:ilvl w:val="0"/>
          <w:numId w:val="4"/>
        </w:numPr>
        <w:wordWrap/>
        <w:spacing w:after="0" w:line="276" w:lineRule="auto"/>
        <w:ind w:leftChars="0" w:left="426"/>
        <w:rPr>
          <w:rFonts w:ascii="Times New Roman" w:hAnsi="Times New Roman" w:cs="Times New Roman"/>
          <w:szCs w:val="20"/>
        </w:rPr>
      </w:pPr>
      <w:proofErr w:type="spellStart"/>
      <w:r w:rsidRPr="00445BE7">
        <w:rPr>
          <w:rFonts w:ascii="Times New Roman" w:hAnsi="Times New Roman" w:cs="Times New Roman"/>
          <w:szCs w:val="20"/>
        </w:rPr>
        <w:t>Zhoing</w:t>
      </w:r>
      <w:proofErr w:type="spellEnd"/>
      <w:r w:rsidRPr="00445BE7">
        <w:rPr>
          <w:rFonts w:ascii="Times New Roman" w:hAnsi="Times New Roman" w:cs="Times New Roman"/>
          <w:szCs w:val="20"/>
        </w:rPr>
        <w:t>, Q., Hornik, T.: Control of power inverters in renewable energy and smart grid integration. Chap. 3. Wiley-IEEE Press (2012)</w:t>
      </w:r>
    </w:p>
    <w:p w14:paraId="10048CCD" w14:textId="77777777" w:rsidR="00F15A1D" w:rsidRDefault="00F15A1D" w:rsidP="00F15A1D">
      <w:pPr>
        <w:wordWrap/>
        <w:spacing w:after="0" w:line="276" w:lineRule="auto"/>
        <w:rPr>
          <w:rFonts w:ascii="Times New Roman" w:hAnsi="Times New Roman" w:cs="Times New Roman"/>
          <w:szCs w:val="20"/>
        </w:rPr>
      </w:pPr>
    </w:p>
    <w:p w14:paraId="7936F633" w14:textId="77777777" w:rsidR="006A1E1E" w:rsidRDefault="006A1E1E" w:rsidP="00F15A1D">
      <w:pPr>
        <w:wordWrap/>
        <w:spacing w:after="0" w:line="276" w:lineRule="auto"/>
        <w:rPr>
          <w:rFonts w:ascii="Times New Roman" w:hAnsi="Times New Roman" w:cs="Times New Roman"/>
          <w:szCs w:val="20"/>
        </w:rPr>
      </w:pPr>
    </w:p>
    <w:p w14:paraId="48B7B4DB" w14:textId="77777777" w:rsidR="006A1E1E" w:rsidRDefault="006A1E1E" w:rsidP="00F15A1D">
      <w:pPr>
        <w:wordWrap/>
        <w:spacing w:after="0" w:line="276" w:lineRule="auto"/>
        <w:rPr>
          <w:rFonts w:ascii="Times New Roman" w:hAnsi="Times New Roman" w:cs="Times New Roman"/>
          <w:szCs w:val="20"/>
        </w:rPr>
      </w:pPr>
    </w:p>
    <w:p w14:paraId="6C00BD55" w14:textId="6DDBC5AB" w:rsidR="00270187" w:rsidRPr="00286FE1" w:rsidRDefault="00270187" w:rsidP="00270187">
      <w:pPr>
        <w:wordWrap/>
        <w:spacing w:after="0" w:line="276" w:lineRule="auto"/>
        <w:rPr>
          <w:rFonts w:ascii="Times New Roman" w:hAnsi="Times New Roman" w:cs="Times New Roman"/>
          <w:sz w:val="24"/>
          <w:szCs w:val="24"/>
        </w:rPr>
      </w:pPr>
      <w:r w:rsidRPr="00286FE1">
        <w:rPr>
          <w:rFonts w:ascii="Times New Roman" w:hAnsi="Times New Roman" w:cs="Times New Roman" w:hint="eastAsia"/>
          <w:sz w:val="24"/>
          <w:szCs w:val="24"/>
        </w:rPr>
        <w:t>(</w:t>
      </w:r>
      <w:r w:rsidRPr="00286FE1">
        <w:rPr>
          <w:rFonts w:ascii="Times New Roman" w:hAnsi="Times New Roman" w:cs="Times New Roman"/>
          <w:sz w:val="24"/>
          <w:szCs w:val="24"/>
        </w:rPr>
        <w:t>If you are going to submit your manuscript for a review, you don’t need to add author’s biography</w:t>
      </w:r>
      <w:r w:rsidR="00C87206">
        <w:rPr>
          <w:rFonts w:ascii="Times New Roman" w:hAnsi="Times New Roman" w:cs="Times New Roman" w:hint="eastAsia"/>
          <w:sz w:val="24"/>
          <w:szCs w:val="24"/>
        </w:rPr>
        <w:t xml:space="preserve"> </w:t>
      </w:r>
      <w:r w:rsidR="00286FE1">
        <w:rPr>
          <w:rFonts w:ascii="Times New Roman" w:hAnsi="Times New Roman" w:cs="Times New Roman"/>
          <w:sz w:val="24"/>
          <w:szCs w:val="24"/>
        </w:rPr>
        <w:t>at this moment</w:t>
      </w:r>
      <w:r w:rsidRPr="00286FE1">
        <w:rPr>
          <w:rFonts w:ascii="Times New Roman" w:hAnsi="Times New Roman" w:cs="Times New Roman"/>
          <w:sz w:val="24"/>
          <w:szCs w:val="24"/>
        </w:rPr>
        <w:t xml:space="preserve">. We don’t need </w:t>
      </w:r>
      <w:r w:rsidR="00C87206">
        <w:rPr>
          <w:rFonts w:ascii="Times New Roman" w:hAnsi="Times New Roman" w:cs="Times New Roman" w:hint="eastAsia"/>
          <w:sz w:val="24"/>
          <w:szCs w:val="24"/>
        </w:rPr>
        <w:t>it</w:t>
      </w:r>
      <w:r w:rsidRPr="00286FE1">
        <w:rPr>
          <w:rFonts w:ascii="Times New Roman" w:hAnsi="Times New Roman" w:cs="Times New Roman"/>
          <w:sz w:val="24"/>
          <w:szCs w:val="24"/>
        </w:rPr>
        <w:t xml:space="preserve"> during the review process.)</w:t>
      </w:r>
    </w:p>
    <w:p w14:paraId="1D92A80A" w14:textId="77777777" w:rsidR="00AB58F1" w:rsidRDefault="00AB58F1" w:rsidP="00F15A1D">
      <w:pPr>
        <w:wordWrap/>
        <w:spacing w:after="0" w:line="276" w:lineRule="auto"/>
        <w:rPr>
          <w:rFonts w:ascii="Times New Roman" w:hAnsi="Times New Roman" w:cs="Times New Roman"/>
          <w:szCs w:val="20"/>
        </w:rPr>
      </w:pPr>
    </w:p>
    <w:p w14:paraId="487193FE" w14:textId="77777777" w:rsidR="006A1E1E" w:rsidRDefault="006A1E1E" w:rsidP="00F15A1D">
      <w:pPr>
        <w:wordWrap/>
        <w:spacing w:after="0" w:line="276" w:lineRule="auto"/>
        <w:rPr>
          <w:rFonts w:ascii="Times New Roman" w:hAnsi="Times New Roman" w:cs="Times New Roman"/>
          <w:szCs w:val="20"/>
        </w:rPr>
      </w:pPr>
    </w:p>
    <w:p w14:paraId="1E45399D" w14:textId="367A685B" w:rsidR="00F15A1D" w:rsidRPr="00286FE1" w:rsidRDefault="00F15A1D" w:rsidP="00F15A1D">
      <w:pPr>
        <w:wordWrap/>
        <w:spacing w:after="0" w:line="276" w:lineRule="auto"/>
        <w:rPr>
          <w:rFonts w:ascii="Times New Roman" w:hAnsi="Times New Roman" w:cs="Times New Roman"/>
          <w:sz w:val="24"/>
          <w:szCs w:val="24"/>
        </w:rPr>
      </w:pPr>
      <w:r w:rsidRPr="00286FE1">
        <w:rPr>
          <w:rFonts w:ascii="Times New Roman" w:hAnsi="Times New Roman" w:cs="Times New Roman" w:hint="eastAsia"/>
          <w:sz w:val="24"/>
          <w:szCs w:val="24"/>
        </w:rPr>
        <w:t>(</w:t>
      </w:r>
      <w:r w:rsidRPr="00286FE1">
        <w:rPr>
          <w:rFonts w:ascii="Times New Roman" w:hAnsi="Times New Roman" w:cs="Times New Roman"/>
          <w:sz w:val="24"/>
          <w:szCs w:val="24"/>
        </w:rPr>
        <w:t>If you received the decision of “Accept but needs final editing</w:t>
      </w:r>
      <w:r w:rsidR="00F17619" w:rsidRPr="00286FE1">
        <w:rPr>
          <w:rFonts w:ascii="Times New Roman" w:hAnsi="Times New Roman" w:cs="Times New Roman"/>
          <w:sz w:val="24"/>
          <w:szCs w:val="24"/>
        </w:rPr>
        <w:t xml:space="preserve">” after review, and you were asked to send the Managing Editor a final manuscript, please add </w:t>
      </w:r>
      <w:r w:rsidR="00DE3B4B" w:rsidRPr="00286FE1">
        <w:rPr>
          <w:rFonts w:ascii="Times New Roman" w:hAnsi="Times New Roman" w:cs="Times New Roman"/>
          <w:sz w:val="24"/>
          <w:szCs w:val="24"/>
        </w:rPr>
        <w:t xml:space="preserve">all the </w:t>
      </w:r>
      <w:r w:rsidR="00F17619" w:rsidRPr="00286FE1">
        <w:rPr>
          <w:rFonts w:ascii="Times New Roman" w:hAnsi="Times New Roman" w:cs="Times New Roman"/>
          <w:sz w:val="24"/>
          <w:szCs w:val="24"/>
        </w:rPr>
        <w:t>author</w:t>
      </w:r>
      <w:r w:rsidR="00DE3B4B" w:rsidRPr="00286FE1">
        <w:rPr>
          <w:rFonts w:ascii="Times New Roman" w:hAnsi="Times New Roman" w:cs="Times New Roman"/>
          <w:sz w:val="24"/>
          <w:szCs w:val="24"/>
        </w:rPr>
        <w:t>s</w:t>
      </w:r>
      <w:r w:rsidR="00F17619" w:rsidRPr="00286FE1">
        <w:rPr>
          <w:rFonts w:ascii="Times New Roman" w:hAnsi="Times New Roman" w:cs="Times New Roman"/>
          <w:sz w:val="24"/>
          <w:szCs w:val="24"/>
        </w:rPr>
        <w:t xml:space="preserve">’ biography </w:t>
      </w:r>
      <w:r w:rsidR="00CB1FA0" w:rsidRPr="00286FE1">
        <w:rPr>
          <w:rFonts w:ascii="Times New Roman" w:hAnsi="Times New Roman" w:cs="Times New Roman"/>
          <w:sz w:val="24"/>
          <w:szCs w:val="24"/>
        </w:rPr>
        <w:t>after the reference list.</w:t>
      </w:r>
      <w:r w:rsidR="00C87206">
        <w:rPr>
          <w:rFonts w:ascii="Times New Roman" w:hAnsi="Times New Roman" w:cs="Times New Roman" w:hint="eastAsia"/>
          <w:sz w:val="24"/>
          <w:szCs w:val="24"/>
        </w:rPr>
        <w:t xml:space="preserve"> Photos are not needed.</w:t>
      </w:r>
      <w:r w:rsidR="00CB1FA0" w:rsidRPr="00286FE1">
        <w:rPr>
          <w:rFonts w:ascii="Times New Roman" w:hAnsi="Times New Roman" w:cs="Times New Roman"/>
          <w:sz w:val="24"/>
          <w:szCs w:val="24"/>
        </w:rPr>
        <w:t>)</w:t>
      </w:r>
    </w:p>
    <w:p w14:paraId="60BFF56E" w14:textId="77777777" w:rsidR="00BE6EFD" w:rsidRDefault="00BE6EFD" w:rsidP="00F15A1D">
      <w:pPr>
        <w:wordWrap/>
        <w:spacing w:after="0" w:line="276" w:lineRule="auto"/>
        <w:rPr>
          <w:rFonts w:ascii="Times New Roman" w:hAnsi="Times New Roman" w:cs="Times New Roman"/>
          <w:szCs w:val="20"/>
        </w:rPr>
      </w:pPr>
    </w:p>
    <w:p w14:paraId="3F375C0C" w14:textId="77777777" w:rsidR="00AB58F1" w:rsidRPr="00270187" w:rsidRDefault="00AB58F1" w:rsidP="00F15A1D">
      <w:pPr>
        <w:wordWrap/>
        <w:spacing w:after="0" w:line="276" w:lineRule="auto"/>
        <w:rPr>
          <w:rFonts w:ascii="Times New Roman" w:hAnsi="Times New Roman" w:cs="Times New Roman"/>
          <w:szCs w:val="20"/>
        </w:rPr>
      </w:pPr>
    </w:p>
    <w:sectPr w:rsidR="00AB58F1" w:rsidRPr="00270187" w:rsidSect="00F66443">
      <w:type w:val="continuous"/>
      <w:pgSz w:w="11906" w:h="16838" w:code="9"/>
      <w:pgMar w:top="1418" w:right="1021" w:bottom="1418" w:left="1021" w:header="567" w:footer="0" w:gutter="0"/>
      <w:cols w:num="2"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62F4E" w14:textId="77777777" w:rsidR="008B1C12" w:rsidRDefault="008B1C12" w:rsidP="006F686F">
      <w:pPr>
        <w:spacing w:after="0" w:line="240" w:lineRule="auto"/>
      </w:pPr>
      <w:r>
        <w:separator/>
      </w:r>
    </w:p>
  </w:endnote>
  <w:endnote w:type="continuationSeparator" w:id="0">
    <w:p w14:paraId="35B9E5E2" w14:textId="77777777" w:rsidR="008B1C12" w:rsidRDefault="008B1C12" w:rsidP="006F6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FBB86" w14:textId="77777777" w:rsidR="008B1C12" w:rsidRDefault="008B1C12" w:rsidP="006F686F">
      <w:pPr>
        <w:spacing w:after="0" w:line="240" w:lineRule="auto"/>
      </w:pPr>
      <w:r>
        <w:separator/>
      </w:r>
    </w:p>
  </w:footnote>
  <w:footnote w:type="continuationSeparator" w:id="0">
    <w:p w14:paraId="511D8C8D" w14:textId="77777777" w:rsidR="008B1C12" w:rsidRDefault="008B1C12" w:rsidP="006F6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72298" w14:textId="77777777" w:rsidR="006F686F" w:rsidRPr="006F686F" w:rsidRDefault="006F686F">
    <w:pPr>
      <w:pStyle w:val="a4"/>
      <w:rPr>
        <w:rFonts w:ascii="Times New Roman" w:hAnsi="Times New Roman" w:cs="Times New Roman"/>
        <w:b/>
        <w:bCs/>
      </w:rPr>
    </w:pPr>
    <w:r w:rsidRPr="006F686F">
      <w:rPr>
        <w:rFonts w:ascii="Times New Roman" w:hAnsi="Times New Roman" w:cs="Times New Roman"/>
        <w:b/>
        <w:bCs/>
      </w:rPr>
      <w:fldChar w:fldCharType="begin"/>
    </w:r>
    <w:r w:rsidRPr="006F686F">
      <w:rPr>
        <w:rFonts w:ascii="Times New Roman" w:hAnsi="Times New Roman" w:cs="Times New Roman"/>
        <w:b/>
        <w:bCs/>
      </w:rPr>
      <w:instrText>PAGE   \* MERGEFORMAT</w:instrText>
    </w:r>
    <w:r w:rsidRPr="006F686F">
      <w:rPr>
        <w:rFonts w:ascii="Times New Roman" w:hAnsi="Times New Roman" w:cs="Times New Roman"/>
        <w:b/>
        <w:bCs/>
      </w:rPr>
      <w:fldChar w:fldCharType="separate"/>
    </w:r>
    <w:r w:rsidRPr="006F686F">
      <w:rPr>
        <w:rFonts w:ascii="Times New Roman" w:hAnsi="Times New Roman" w:cs="Times New Roman"/>
        <w:b/>
        <w:bCs/>
        <w:lang w:val="ko-KR"/>
      </w:rPr>
      <w:t>1</w:t>
    </w:r>
    <w:r w:rsidRPr="006F686F">
      <w:rPr>
        <w:rFonts w:ascii="Times New Roman" w:hAnsi="Times New Roman" w:cs="Times New Roman"/>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3BD8A" w14:textId="77777777" w:rsidR="006F686F" w:rsidRPr="006F686F" w:rsidRDefault="006F686F" w:rsidP="006F686F">
    <w:pPr>
      <w:pStyle w:val="a4"/>
      <w:jc w:val="right"/>
      <w:rPr>
        <w:rFonts w:ascii="Times New Roman" w:hAnsi="Times New Roman" w:cs="Times New Roman"/>
        <w:b/>
        <w:bCs/>
      </w:rPr>
    </w:pPr>
    <w:r w:rsidRPr="006F686F">
      <w:rPr>
        <w:rFonts w:ascii="Times New Roman" w:hAnsi="Times New Roman" w:cs="Times New Roman"/>
        <w:b/>
        <w:bCs/>
      </w:rPr>
      <w:fldChar w:fldCharType="begin"/>
    </w:r>
    <w:r w:rsidRPr="006F686F">
      <w:rPr>
        <w:rFonts w:ascii="Times New Roman" w:hAnsi="Times New Roman" w:cs="Times New Roman"/>
        <w:b/>
        <w:bCs/>
      </w:rPr>
      <w:instrText>PAGE   \* MERGEFORMAT</w:instrText>
    </w:r>
    <w:r w:rsidRPr="006F686F">
      <w:rPr>
        <w:rFonts w:ascii="Times New Roman" w:hAnsi="Times New Roman" w:cs="Times New Roman"/>
        <w:b/>
        <w:bCs/>
      </w:rPr>
      <w:fldChar w:fldCharType="separate"/>
    </w:r>
    <w:r w:rsidRPr="006F686F">
      <w:rPr>
        <w:rFonts w:ascii="Times New Roman" w:hAnsi="Times New Roman" w:cs="Times New Roman"/>
        <w:b/>
        <w:bCs/>
        <w:lang w:val="ko-KR"/>
      </w:rPr>
      <w:t>1</w:t>
    </w:r>
    <w:r w:rsidRPr="006F686F">
      <w:rPr>
        <w:rFonts w:ascii="Times New Roman" w:hAnsi="Times New Roman" w:cs="Times New Roman"/>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3133D"/>
    <w:multiLevelType w:val="hybridMultilevel"/>
    <w:tmpl w:val="66D68B6A"/>
    <w:lvl w:ilvl="0" w:tplc="B478FCE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25D931C3"/>
    <w:multiLevelType w:val="hybridMultilevel"/>
    <w:tmpl w:val="93046344"/>
    <w:lvl w:ilvl="0" w:tplc="0409000F">
      <w:start w:val="1"/>
      <w:numFmt w:val="decimal"/>
      <w:lvlText w:val="%1."/>
      <w:lvlJc w:val="left"/>
      <w:pPr>
        <w:ind w:left="1000" w:hanging="400"/>
      </w:pPr>
    </w:lvl>
    <w:lvl w:ilvl="1" w:tplc="04090019" w:tentative="1">
      <w:start w:val="1"/>
      <w:numFmt w:val="upperLetter"/>
      <w:lvlText w:val="%2."/>
      <w:lvlJc w:val="left"/>
      <w:pPr>
        <w:ind w:left="1400" w:hanging="400"/>
      </w:pPr>
    </w:lvl>
    <w:lvl w:ilvl="2" w:tplc="0409001B" w:tentative="1">
      <w:start w:val="1"/>
      <w:numFmt w:val="lowerRoman"/>
      <w:lvlText w:val="%3."/>
      <w:lvlJc w:val="right"/>
      <w:pPr>
        <w:ind w:left="1800" w:hanging="400"/>
      </w:pPr>
    </w:lvl>
    <w:lvl w:ilvl="3" w:tplc="0409000F" w:tentative="1">
      <w:start w:val="1"/>
      <w:numFmt w:val="decimal"/>
      <w:lvlText w:val="%4."/>
      <w:lvlJc w:val="left"/>
      <w:pPr>
        <w:ind w:left="2200" w:hanging="400"/>
      </w:pPr>
    </w:lvl>
    <w:lvl w:ilvl="4" w:tplc="04090019" w:tentative="1">
      <w:start w:val="1"/>
      <w:numFmt w:val="upperLetter"/>
      <w:lvlText w:val="%5."/>
      <w:lvlJc w:val="left"/>
      <w:pPr>
        <w:ind w:left="2600" w:hanging="400"/>
      </w:pPr>
    </w:lvl>
    <w:lvl w:ilvl="5" w:tplc="0409001B" w:tentative="1">
      <w:start w:val="1"/>
      <w:numFmt w:val="lowerRoman"/>
      <w:lvlText w:val="%6."/>
      <w:lvlJc w:val="right"/>
      <w:pPr>
        <w:ind w:left="3000" w:hanging="400"/>
      </w:pPr>
    </w:lvl>
    <w:lvl w:ilvl="6" w:tplc="0409000F" w:tentative="1">
      <w:start w:val="1"/>
      <w:numFmt w:val="decimal"/>
      <w:lvlText w:val="%7."/>
      <w:lvlJc w:val="left"/>
      <w:pPr>
        <w:ind w:left="3400" w:hanging="400"/>
      </w:pPr>
    </w:lvl>
    <w:lvl w:ilvl="7" w:tplc="04090019" w:tentative="1">
      <w:start w:val="1"/>
      <w:numFmt w:val="upperLetter"/>
      <w:lvlText w:val="%8."/>
      <w:lvlJc w:val="left"/>
      <w:pPr>
        <w:ind w:left="3800" w:hanging="400"/>
      </w:pPr>
    </w:lvl>
    <w:lvl w:ilvl="8" w:tplc="0409001B" w:tentative="1">
      <w:start w:val="1"/>
      <w:numFmt w:val="lowerRoman"/>
      <w:lvlText w:val="%9."/>
      <w:lvlJc w:val="right"/>
      <w:pPr>
        <w:ind w:left="4200" w:hanging="400"/>
      </w:pPr>
    </w:lvl>
  </w:abstractNum>
  <w:abstractNum w:abstractNumId="2" w15:restartNumberingAfterBreak="0">
    <w:nsid w:val="30015F78"/>
    <w:multiLevelType w:val="hybridMultilevel"/>
    <w:tmpl w:val="E2382E60"/>
    <w:lvl w:ilvl="0" w:tplc="4E0215D4">
      <w:start w:val="5"/>
      <w:numFmt w:val="bullet"/>
      <w:lvlText w:val="-"/>
      <w:lvlJc w:val="left"/>
      <w:pPr>
        <w:ind w:left="800" w:hanging="360"/>
      </w:pPr>
      <w:rPr>
        <w:rFonts w:ascii="Times New Roman" w:eastAsiaTheme="minorEastAsia"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15:restartNumberingAfterBreak="0">
    <w:nsid w:val="47C938A1"/>
    <w:multiLevelType w:val="hybridMultilevel"/>
    <w:tmpl w:val="602617D4"/>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4A2C4CF0"/>
    <w:multiLevelType w:val="hybridMultilevel"/>
    <w:tmpl w:val="0F1C23B2"/>
    <w:lvl w:ilvl="0" w:tplc="1DE2B382">
      <w:start w:val="5"/>
      <w:numFmt w:val="bullet"/>
      <w:lvlText w:val="-"/>
      <w:lvlJc w:val="left"/>
      <w:pPr>
        <w:ind w:left="800" w:hanging="360"/>
      </w:pPr>
      <w:rPr>
        <w:rFonts w:ascii="Times New Roman" w:eastAsiaTheme="minorEastAsia"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 w15:restartNumberingAfterBreak="0">
    <w:nsid w:val="4ED764CA"/>
    <w:multiLevelType w:val="hybridMultilevel"/>
    <w:tmpl w:val="BCD6F408"/>
    <w:lvl w:ilvl="0" w:tplc="F94A1C72">
      <w:start w:val="1"/>
      <w:numFmt w:val="decimal"/>
      <w:lvlText w:val="%1."/>
      <w:lvlJc w:val="left"/>
      <w:pPr>
        <w:ind w:left="560" w:hanging="360"/>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6" w15:restartNumberingAfterBreak="0">
    <w:nsid w:val="72934804"/>
    <w:multiLevelType w:val="hybridMultilevel"/>
    <w:tmpl w:val="4022E20E"/>
    <w:lvl w:ilvl="0" w:tplc="990E1E4A">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617055462">
    <w:abstractNumId w:val="0"/>
  </w:num>
  <w:num w:numId="2" w16cid:durableId="1142692039">
    <w:abstractNumId w:val="1"/>
  </w:num>
  <w:num w:numId="3" w16cid:durableId="1973510790">
    <w:abstractNumId w:val="5"/>
  </w:num>
  <w:num w:numId="4" w16cid:durableId="990789092">
    <w:abstractNumId w:val="3"/>
  </w:num>
  <w:num w:numId="5" w16cid:durableId="292444764">
    <w:abstractNumId w:val="6"/>
  </w:num>
  <w:num w:numId="6" w16cid:durableId="559026316">
    <w:abstractNumId w:val="4"/>
  </w:num>
  <w:num w:numId="7" w16cid:durableId="1851135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00"/>
  <w:evenAndOddHeaders/>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MwNzE0NzEwMDM0t7BQ0lEKTi0uzszPAykwrwUAlPFGuSwAAAA="/>
  </w:docVars>
  <w:rsids>
    <w:rsidRoot w:val="00972B2D"/>
    <w:rsid w:val="000138DB"/>
    <w:rsid w:val="00056779"/>
    <w:rsid w:val="0006010A"/>
    <w:rsid w:val="00067566"/>
    <w:rsid w:val="00080952"/>
    <w:rsid w:val="0008659A"/>
    <w:rsid w:val="000B39ED"/>
    <w:rsid w:val="000C7E4F"/>
    <w:rsid w:val="000D151C"/>
    <w:rsid w:val="000D6987"/>
    <w:rsid w:val="000E796A"/>
    <w:rsid w:val="00110F49"/>
    <w:rsid w:val="00130D95"/>
    <w:rsid w:val="001408BD"/>
    <w:rsid w:val="0014407D"/>
    <w:rsid w:val="00146E90"/>
    <w:rsid w:val="0015567A"/>
    <w:rsid w:val="00157D3D"/>
    <w:rsid w:val="00160142"/>
    <w:rsid w:val="001832FC"/>
    <w:rsid w:val="00183345"/>
    <w:rsid w:val="00193432"/>
    <w:rsid w:val="001A09CD"/>
    <w:rsid w:val="001A4605"/>
    <w:rsid w:val="001B6801"/>
    <w:rsid w:val="001C3528"/>
    <w:rsid w:val="001C59C1"/>
    <w:rsid w:val="001C79F0"/>
    <w:rsid w:val="001D6C2A"/>
    <w:rsid w:val="00225ADA"/>
    <w:rsid w:val="002403F5"/>
    <w:rsid w:val="002465A2"/>
    <w:rsid w:val="002608F4"/>
    <w:rsid w:val="00260C2B"/>
    <w:rsid w:val="00265A87"/>
    <w:rsid w:val="00270187"/>
    <w:rsid w:val="00286FE1"/>
    <w:rsid w:val="00294227"/>
    <w:rsid w:val="002B53EB"/>
    <w:rsid w:val="002E3B2B"/>
    <w:rsid w:val="00320D95"/>
    <w:rsid w:val="0033623B"/>
    <w:rsid w:val="00357320"/>
    <w:rsid w:val="00362359"/>
    <w:rsid w:val="00367AAD"/>
    <w:rsid w:val="003713DF"/>
    <w:rsid w:val="00396AC5"/>
    <w:rsid w:val="003A0186"/>
    <w:rsid w:val="003A3725"/>
    <w:rsid w:val="003C738C"/>
    <w:rsid w:val="003D501B"/>
    <w:rsid w:val="003F41A9"/>
    <w:rsid w:val="003F4EDE"/>
    <w:rsid w:val="00432EF7"/>
    <w:rsid w:val="00445BE7"/>
    <w:rsid w:val="00456425"/>
    <w:rsid w:val="00480B81"/>
    <w:rsid w:val="004A2E0C"/>
    <w:rsid w:val="004D1A17"/>
    <w:rsid w:val="004E73A3"/>
    <w:rsid w:val="005163DA"/>
    <w:rsid w:val="00521B63"/>
    <w:rsid w:val="00534409"/>
    <w:rsid w:val="0056311B"/>
    <w:rsid w:val="005A62A0"/>
    <w:rsid w:val="005B20E2"/>
    <w:rsid w:val="005D31B6"/>
    <w:rsid w:val="00612FA1"/>
    <w:rsid w:val="00643DD5"/>
    <w:rsid w:val="006450B9"/>
    <w:rsid w:val="006464FF"/>
    <w:rsid w:val="006543F2"/>
    <w:rsid w:val="006857B8"/>
    <w:rsid w:val="00691F7D"/>
    <w:rsid w:val="006A1E1E"/>
    <w:rsid w:val="006A6DD0"/>
    <w:rsid w:val="006D4C98"/>
    <w:rsid w:val="006F2353"/>
    <w:rsid w:val="006F686F"/>
    <w:rsid w:val="00707668"/>
    <w:rsid w:val="007212E2"/>
    <w:rsid w:val="00724DBC"/>
    <w:rsid w:val="007339E3"/>
    <w:rsid w:val="00747804"/>
    <w:rsid w:val="0076271B"/>
    <w:rsid w:val="00770708"/>
    <w:rsid w:val="0077140E"/>
    <w:rsid w:val="007A41CF"/>
    <w:rsid w:val="007A5986"/>
    <w:rsid w:val="007B2C2A"/>
    <w:rsid w:val="007E2D22"/>
    <w:rsid w:val="007F4870"/>
    <w:rsid w:val="008010CF"/>
    <w:rsid w:val="00806F83"/>
    <w:rsid w:val="00814D1E"/>
    <w:rsid w:val="00823F51"/>
    <w:rsid w:val="008263D4"/>
    <w:rsid w:val="00840314"/>
    <w:rsid w:val="00840A24"/>
    <w:rsid w:val="00863A40"/>
    <w:rsid w:val="008844F5"/>
    <w:rsid w:val="00893C18"/>
    <w:rsid w:val="008943B7"/>
    <w:rsid w:val="008B1C12"/>
    <w:rsid w:val="008B7186"/>
    <w:rsid w:val="008C774E"/>
    <w:rsid w:val="008D550A"/>
    <w:rsid w:val="008F4659"/>
    <w:rsid w:val="008F78E9"/>
    <w:rsid w:val="00937D6B"/>
    <w:rsid w:val="00943E3D"/>
    <w:rsid w:val="00972B2D"/>
    <w:rsid w:val="009A4115"/>
    <w:rsid w:val="009C2611"/>
    <w:rsid w:val="009E0E91"/>
    <w:rsid w:val="009E4647"/>
    <w:rsid w:val="009E5EFB"/>
    <w:rsid w:val="00A24719"/>
    <w:rsid w:val="00A3334A"/>
    <w:rsid w:val="00A33648"/>
    <w:rsid w:val="00A34891"/>
    <w:rsid w:val="00A41917"/>
    <w:rsid w:val="00A42441"/>
    <w:rsid w:val="00A90A6B"/>
    <w:rsid w:val="00A954E0"/>
    <w:rsid w:val="00AB005B"/>
    <w:rsid w:val="00AB58F1"/>
    <w:rsid w:val="00AB5B4A"/>
    <w:rsid w:val="00AD2CB3"/>
    <w:rsid w:val="00AE0B3E"/>
    <w:rsid w:val="00B338F7"/>
    <w:rsid w:val="00B44F67"/>
    <w:rsid w:val="00B51BBE"/>
    <w:rsid w:val="00B53D82"/>
    <w:rsid w:val="00B561DB"/>
    <w:rsid w:val="00B654C2"/>
    <w:rsid w:val="00B74A6A"/>
    <w:rsid w:val="00BC6881"/>
    <w:rsid w:val="00BE017D"/>
    <w:rsid w:val="00BE310E"/>
    <w:rsid w:val="00BE6EFD"/>
    <w:rsid w:val="00BF3B1B"/>
    <w:rsid w:val="00BF3EC3"/>
    <w:rsid w:val="00C0254C"/>
    <w:rsid w:val="00C14374"/>
    <w:rsid w:val="00C253A1"/>
    <w:rsid w:val="00C3217B"/>
    <w:rsid w:val="00C56B16"/>
    <w:rsid w:val="00C579CA"/>
    <w:rsid w:val="00C60CB7"/>
    <w:rsid w:val="00C80BC5"/>
    <w:rsid w:val="00C8321A"/>
    <w:rsid w:val="00C838AB"/>
    <w:rsid w:val="00C857F1"/>
    <w:rsid w:val="00C87206"/>
    <w:rsid w:val="00CA341A"/>
    <w:rsid w:val="00CA6691"/>
    <w:rsid w:val="00CB1FA0"/>
    <w:rsid w:val="00CB2D53"/>
    <w:rsid w:val="00CC0FB2"/>
    <w:rsid w:val="00CD4016"/>
    <w:rsid w:val="00CF0ED7"/>
    <w:rsid w:val="00D01D10"/>
    <w:rsid w:val="00D024AF"/>
    <w:rsid w:val="00D14949"/>
    <w:rsid w:val="00D32B79"/>
    <w:rsid w:val="00D429D7"/>
    <w:rsid w:val="00D71D01"/>
    <w:rsid w:val="00DA0C39"/>
    <w:rsid w:val="00DA2FF0"/>
    <w:rsid w:val="00DC2ED2"/>
    <w:rsid w:val="00DD1A92"/>
    <w:rsid w:val="00DD4C48"/>
    <w:rsid w:val="00DE3B4B"/>
    <w:rsid w:val="00DE499F"/>
    <w:rsid w:val="00DF1134"/>
    <w:rsid w:val="00E00154"/>
    <w:rsid w:val="00E25044"/>
    <w:rsid w:val="00E2508C"/>
    <w:rsid w:val="00E36F25"/>
    <w:rsid w:val="00E41009"/>
    <w:rsid w:val="00E44DB0"/>
    <w:rsid w:val="00E472DA"/>
    <w:rsid w:val="00E84BC3"/>
    <w:rsid w:val="00E84FA5"/>
    <w:rsid w:val="00E93372"/>
    <w:rsid w:val="00E94FDE"/>
    <w:rsid w:val="00EA247F"/>
    <w:rsid w:val="00ED2E50"/>
    <w:rsid w:val="00ED34F8"/>
    <w:rsid w:val="00EF1FA3"/>
    <w:rsid w:val="00EF48D7"/>
    <w:rsid w:val="00F107B2"/>
    <w:rsid w:val="00F15A1D"/>
    <w:rsid w:val="00F17619"/>
    <w:rsid w:val="00F20168"/>
    <w:rsid w:val="00F551C0"/>
    <w:rsid w:val="00F61FD8"/>
    <w:rsid w:val="00F62AF7"/>
    <w:rsid w:val="00F66443"/>
    <w:rsid w:val="00F74074"/>
    <w:rsid w:val="00F85EB2"/>
    <w:rsid w:val="00FD5592"/>
    <w:rsid w:val="00FF2EB2"/>
    <w:rsid w:val="00FF59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0A005"/>
  <w15:chartTrackingRefBased/>
  <w15:docId w15:val="{A47A93E9-FBEA-40C4-B559-5A9163F7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50B9"/>
    <w:pPr>
      <w:ind w:leftChars="400" w:left="800"/>
    </w:pPr>
  </w:style>
  <w:style w:type="paragraph" w:styleId="a4">
    <w:name w:val="header"/>
    <w:basedOn w:val="a"/>
    <w:link w:val="Char"/>
    <w:uiPriority w:val="99"/>
    <w:unhideWhenUsed/>
    <w:rsid w:val="006F686F"/>
    <w:pPr>
      <w:tabs>
        <w:tab w:val="center" w:pos="4513"/>
        <w:tab w:val="right" w:pos="9026"/>
      </w:tabs>
      <w:snapToGrid w:val="0"/>
    </w:pPr>
  </w:style>
  <w:style w:type="character" w:customStyle="1" w:styleId="Char">
    <w:name w:val="머리글 Char"/>
    <w:basedOn w:val="a0"/>
    <w:link w:val="a4"/>
    <w:uiPriority w:val="99"/>
    <w:rsid w:val="006F686F"/>
  </w:style>
  <w:style w:type="paragraph" w:styleId="a5">
    <w:name w:val="footer"/>
    <w:basedOn w:val="a"/>
    <w:link w:val="Char0"/>
    <w:uiPriority w:val="99"/>
    <w:unhideWhenUsed/>
    <w:rsid w:val="006F686F"/>
    <w:pPr>
      <w:tabs>
        <w:tab w:val="center" w:pos="4513"/>
        <w:tab w:val="right" w:pos="9026"/>
      </w:tabs>
      <w:snapToGrid w:val="0"/>
    </w:pPr>
  </w:style>
  <w:style w:type="character" w:customStyle="1" w:styleId="Char0">
    <w:name w:val="바닥글 Char"/>
    <w:basedOn w:val="a0"/>
    <w:link w:val="a5"/>
    <w:uiPriority w:val="99"/>
    <w:rsid w:val="006F686F"/>
  </w:style>
  <w:style w:type="paragraph" w:styleId="a6">
    <w:name w:val="footnote text"/>
    <w:basedOn w:val="a"/>
    <w:link w:val="Char1"/>
    <w:uiPriority w:val="99"/>
    <w:semiHidden/>
    <w:unhideWhenUsed/>
    <w:rsid w:val="006F686F"/>
    <w:pPr>
      <w:snapToGrid w:val="0"/>
      <w:jc w:val="left"/>
    </w:pPr>
  </w:style>
  <w:style w:type="character" w:customStyle="1" w:styleId="Char1">
    <w:name w:val="각주 텍스트 Char"/>
    <w:basedOn w:val="a0"/>
    <w:link w:val="a6"/>
    <w:uiPriority w:val="99"/>
    <w:semiHidden/>
    <w:rsid w:val="006F686F"/>
  </w:style>
  <w:style w:type="character" w:styleId="a7">
    <w:name w:val="footnote reference"/>
    <w:basedOn w:val="a0"/>
    <w:uiPriority w:val="99"/>
    <w:semiHidden/>
    <w:unhideWhenUsed/>
    <w:rsid w:val="006F686F"/>
    <w:rPr>
      <w:vertAlign w:val="superscript"/>
    </w:rPr>
  </w:style>
  <w:style w:type="table" w:styleId="a8">
    <w:name w:val="Table Grid"/>
    <w:basedOn w:val="a1"/>
    <w:uiPriority w:val="59"/>
    <w:unhideWhenUsed/>
    <w:rsid w:val="006F686F"/>
    <w:pPr>
      <w:spacing w:after="0" w:line="240" w:lineRule="auto"/>
      <w:jc w:val="left"/>
    </w:pPr>
    <w:rPr>
      <w:rFonts w:ascii="Times" w:eastAsia="바탕" w:hAnsi="Times"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6F686F"/>
    <w:rPr>
      <w:color w:val="0563C1" w:themeColor="hyperlink"/>
      <w:u w:val="single"/>
    </w:rPr>
  </w:style>
  <w:style w:type="character" w:styleId="aa">
    <w:name w:val="Unresolved Mention"/>
    <w:basedOn w:val="a0"/>
    <w:uiPriority w:val="99"/>
    <w:semiHidden/>
    <w:unhideWhenUsed/>
    <w:rsid w:val="006F686F"/>
    <w:rPr>
      <w:color w:val="605E5C"/>
      <w:shd w:val="clear" w:color="auto" w:fill="E1DFDD"/>
    </w:rPr>
  </w:style>
  <w:style w:type="paragraph" w:customStyle="1" w:styleId="Text">
    <w:name w:val="Text"/>
    <w:basedOn w:val="a"/>
    <w:link w:val="TextChar"/>
    <w:rsid w:val="00D01D10"/>
    <w:pPr>
      <w:wordWrap/>
      <w:spacing w:after="0" w:line="252" w:lineRule="auto"/>
      <w:ind w:firstLine="202"/>
    </w:pPr>
    <w:rPr>
      <w:rFonts w:ascii="Times New Roman" w:eastAsia="맑은 고딕" w:hAnsi="Times New Roman" w:cs="Times New Roman"/>
      <w:kern w:val="0"/>
      <w:szCs w:val="20"/>
      <w:lang w:eastAsia="en-US"/>
    </w:rPr>
  </w:style>
  <w:style w:type="character" w:customStyle="1" w:styleId="TextChar">
    <w:name w:val="Text Char"/>
    <w:link w:val="Text"/>
    <w:rsid w:val="00D01D10"/>
    <w:rPr>
      <w:rFonts w:ascii="Times New Roman" w:eastAsia="맑은 고딕" w:hAnsi="Times New Roman" w:cs="Times New Roman"/>
      <w:kern w:val="0"/>
      <w:szCs w:val="20"/>
      <w:lang w:eastAsia="en-US"/>
    </w:rPr>
  </w:style>
  <w:style w:type="paragraph" w:customStyle="1" w:styleId="TableTitle">
    <w:name w:val="Table Title"/>
    <w:basedOn w:val="a"/>
    <w:rsid w:val="00CD4016"/>
    <w:pPr>
      <w:widowControl/>
      <w:wordWrap/>
      <w:autoSpaceDE/>
      <w:autoSpaceDN/>
      <w:spacing w:after="0" w:line="240" w:lineRule="auto"/>
      <w:jc w:val="center"/>
    </w:pPr>
    <w:rPr>
      <w:rFonts w:ascii="Times New Roman" w:eastAsia="바탕" w:hAnsi="Times New Roman" w:cs="Times New Roman"/>
      <w:smallCaps/>
      <w:kern w:val="0"/>
      <w:sz w:val="16"/>
      <w:szCs w:val="16"/>
      <w:lang w:eastAsia="en-US"/>
    </w:rPr>
  </w:style>
  <w:style w:type="paragraph" w:styleId="ab">
    <w:name w:val="Balloon Text"/>
    <w:basedOn w:val="a"/>
    <w:link w:val="Char2"/>
    <w:uiPriority w:val="99"/>
    <w:semiHidden/>
    <w:unhideWhenUsed/>
    <w:rsid w:val="00CB2D53"/>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b"/>
    <w:uiPriority w:val="99"/>
    <w:semiHidden/>
    <w:rsid w:val="00CB2D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youremailaddress@youruni.ed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package" Target="embeddings/Microsoft_Visio_Drawing533.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852BF-E82F-4326-8650-AFDBFBC53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4</Pages>
  <Words>1690</Words>
  <Characters>9634</Characters>
  <Application>Microsoft Office Word</Application>
  <DocSecurity>0</DocSecurity>
  <Lines>80</Lines>
  <Paragraphs>22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KIPE-4</dc:creator>
  <cp:keywords/>
  <dc:description/>
  <cp:lastModifiedBy>Editor JPE</cp:lastModifiedBy>
  <cp:revision>78</cp:revision>
  <dcterms:created xsi:type="dcterms:W3CDTF">2019-10-30T01:30:00Z</dcterms:created>
  <dcterms:modified xsi:type="dcterms:W3CDTF">2025-08-21T04:35:00Z</dcterms:modified>
</cp:coreProperties>
</file>